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29" w:rsidRDefault="006F3429" w:rsidP="006F3429">
      <w:pPr>
        <w:rPr>
          <w:b/>
          <w:color w:val="000000"/>
        </w:rPr>
      </w:pPr>
      <w:r>
        <w:rPr>
          <w:b/>
          <w:color w:val="000000"/>
        </w:rPr>
        <w:t xml:space="preserve">ОКРУЖНАЯ ИЗБИРАТЕЛЬНАЯ КОМИССИЯ </w:t>
      </w:r>
    </w:p>
    <w:p w:rsidR="006F3429" w:rsidRDefault="006F3429" w:rsidP="006F3429">
      <w:pPr>
        <w:spacing w:after="120"/>
        <w:rPr>
          <w:b/>
          <w:color w:val="000000"/>
        </w:rPr>
      </w:pPr>
      <w:r>
        <w:rPr>
          <w:b/>
          <w:color w:val="000000"/>
        </w:rPr>
        <w:t>ПО ВЫБОРАМ ДЕПУТАТОВ АЛТАЙСКОГО КРАЕВОГО ЗАКОНОДАТЕЛЬНОГО СОБРАНИЯ ПО ОДНОМАНДАТНОМУ ИЗБИРАТЕЛЬНОМУ ОКРУГУ № </w:t>
      </w:r>
      <w:r w:rsidR="00E01EDB">
        <w:rPr>
          <w:b/>
          <w:color w:val="000000"/>
        </w:rPr>
        <w:t>34</w:t>
      </w:r>
    </w:p>
    <w:p w:rsidR="006F3429" w:rsidRDefault="00E01EDB" w:rsidP="00E01EDB">
      <w:pPr>
        <w:pStyle w:val="14"/>
        <w:rPr>
          <w:color w:val="000000"/>
          <w:sz w:val="20"/>
        </w:rPr>
      </w:pPr>
      <w:r>
        <w:rPr>
          <w:color w:val="000000"/>
          <w:sz w:val="20"/>
        </w:rPr>
        <w:t xml:space="preserve">658080, Алтайский край, город Новоалтайск, ул. </w:t>
      </w:r>
      <w:proofErr w:type="spellStart"/>
      <w:r>
        <w:rPr>
          <w:color w:val="000000"/>
          <w:sz w:val="20"/>
        </w:rPr>
        <w:t>Праковая</w:t>
      </w:r>
      <w:proofErr w:type="spellEnd"/>
      <w:r>
        <w:rPr>
          <w:color w:val="000000"/>
          <w:sz w:val="20"/>
        </w:rPr>
        <w:t>, д. 1а</w:t>
      </w:r>
    </w:p>
    <w:p w:rsidR="006F3429" w:rsidRDefault="006F3429" w:rsidP="00E01EDB">
      <w:pPr>
        <w:pStyle w:val="14"/>
        <w:pBdr>
          <w:bottom w:val="single" w:sz="12" w:space="1" w:color="auto"/>
        </w:pBdr>
        <w:rPr>
          <w:b w:val="0"/>
          <w:color w:val="000000"/>
          <w:sz w:val="20"/>
        </w:rPr>
      </w:pPr>
    </w:p>
    <w:p w:rsidR="006F3429" w:rsidRDefault="006F3429" w:rsidP="00E01EDB">
      <w:pPr>
        <w:rPr>
          <w:color w:val="000000"/>
          <w:sz w:val="2"/>
          <w:szCs w:val="16"/>
        </w:rPr>
      </w:pPr>
    </w:p>
    <w:p w:rsidR="006F3429" w:rsidRPr="00E01EDB" w:rsidRDefault="006F3429" w:rsidP="006F3429">
      <w:pPr>
        <w:pStyle w:val="3"/>
        <w:rPr>
          <w:rFonts w:ascii="Times New Roman" w:hAnsi="Times New Roman" w:cs="Times New Roman"/>
          <w:sz w:val="32"/>
          <w:szCs w:val="32"/>
        </w:rPr>
      </w:pPr>
      <w:r w:rsidRPr="00E01EDB">
        <w:rPr>
          <w:rFonts w:ascii="Times New Roman" w:hAnsi="Times New Roman" w:cs="Times New Roman"/>
          <w:sz w:val="32"/>
          <w:szCs w:val="32"/>
        </w:rPr>
        <w:t>РЕШЕНИЕ</w:t>
      </w:r>
    </w:p>
    <w:p w:rsidR="006F3429" w:rsidRDefault="006F3429" w:rsidP="006F3429"/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6F3429" w:rsidTr="006F3429">
        <w:trPr>
          <w:cantSplit/>
        </w:trPr>
        <w:tc>
          <w:tcPr>
            <w:tcW w:w="3190" w:type="dxa"/>
            <w:hideMark/>
          </w:tcPr>
          <w:p w:rsidR="006F3429" w:rsidRPr="00FC5658" w:rsidRDefault="00FC5658">
            <w:pPr>
              <w:rPr>
                <w:sz w:val="26"/>
                <w:szCs w:val="26"/>
              </w:rPr>
            </w:pPr>
            <w:r w:rsidRPr="00FC5658">
              <w:rPr>
                <w:sz w:val="26"/>
                <w:szCs w:val="26"/>
              </w:rPr>
              <w:t>21 июня 2016 года</w:t>
            </w:r>
          </w:p>
        </w:tc>
        <w:tc>
          <w:tcPr>
            <w:tcW w:w="3047" w:type="dxa"/>
          </w:tcPr>
          <w:p w:rsidR="006F3429" w:rsidRDefault="006F3429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hideMark/>
          </w:tcPr>
          <w:p w:rsidR="006F3429" w:rsidRDefault="006F3429" w:rsidP="00FC5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FC5658">
              <w:rPr>
                <w:sz w:val="26"/>
                <w:szCs w:val="26"/>
              </w:rPr>
              <w:t>1/1</w:t>
            </w:r>
          </w:p>
        </w:tc>
      </w:tr>
      <w:tr w:rsidR="006F3429" w:rsidTr="006F3429">
        <w:trPr>
          <w:cantSplit/>
        </w:trPr>
        <w:tc>
          <w:tcPr>
            <w:tcW w:w="3190" w:type="dxa"/>
            <w:hideMark/>
          </w:tcPr>
          <w:p w:rsidR="006F3429" w:rsidRPr="00FC5658" w:rsidRDefault="006F3429">
            <w:pPr>
              <w:rPr>
                <w:sz w:val="26"/>
                <w:szCs w:val="26"/>
              </w:rPr>
            </w:pPr>
          </w:p>
        </w:tc>
        <w:tc>
          <w:tcPr>
            <w:tcW w:w="3047" w:type="dxa"/>
          </w:tcPr>
          <w:p w:rsidR="006F3429" w:rsidRDefault="006F3429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6F3429" w:rsidRDefault="006F3429">
            <w:pPr>
              <w:rPr>
                <w:sz w:val="26"/>
                <w:szCs w:val="26"/>
              </w:rPr>
            </w:pPr>
          </w:p>
        </w:tc>
      </w:tr>
    </w:tbl>
    <w:p w:rsidR="006F3429" w:rsidRDefault="006F3429" w:rsidP="006F3429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7C1DD9" w:rsidRPr="009E08BC" w:rsidTr="007C1DD9">
        <w:trPr>
          <w:jc w:val="center"/>
        </w:trPr>
        <w:tc>
          <w:tcPr>
            <w:tcW w:w="5245" w:type="dxa"/>
          </w:tcPr>
          <w:p w:rsidR="007C1DD9" w:rsidRPr="009E08BC" w:rsidRDefault="00145B8F" w:rsidP="00E01EDB">
            <w:pPr>
              <w:ind w:right="33" w:firstLine="459"/>
              <w:jc w:val="both"/>
            </w:pPr>
            <w:r w:rsidRPr="00145B8F">
              <w:t xml:space="preserve">О Рабочей группе по приему и проверке документов, представляемых </w:t>
            </w:r>
            <w:r>
              <w:t xml:space="preserve">в </w:t>
            </w:r>
            <w:r w:rsidR="00467C5D">
              <w:t xml:space="preserve">окружную избирательную комиссию по выборам депутатов Алтайского краевого Законодательного Собрания по одномандатному избирательному округу № </w:t>
            </w:r>
            <w:r w:rsidR="00E01EDB">
              <w:t>34</w:t>
            </w:r>
            <w:r>
              <w:t xml:space="preserve"> </w:t>
            </w:r>
            <w:r w:rsidR="009C381C">
              <w:t>в период избирательной кампании по выборам депутатов Алтайского краевого Законодательного Собрания седьмого созыва</w:t>
            </w:r>
          </w:p>
        </w:tc>
      </w:tr>
    </w:tbl>
    <w:p w:rsidR="007C1DD9" w:rsidRPr="009E08BC" w:rsidRDefault="007C1DD9" w:rsidP="007C1DD9">
      <w:pPr>
        <w:pStyle w:val="a6"/>
        <w:tabs>
          <w:tab w:val="clear" w:pos="4677"/>
          <w:tab w:val="clear" w:pos="9355"/>
        </w:tabs>
        <w:rPr>
          <w:sz w:val="28"/>
        </w:rPr>
      </w:pPr>
    </w:p>
    <w:p w:rsidR="007C1DD9" w:rsidRPr="009E08BC" w:rsidRDefault="00467C5D" w:rsidP="00E01EDB">
      <w:pPr>
        <w:pStyle w:val="a5"/>
        <w:spacing w:after="0"/>
        <w:ind w:firstLine="624"/>
        <w:jc w:val="both"/>
      </w:pPr>
      <w:proofErr w:type="gramStart"/>
      <w:r>
        <w:rPr>
          <w:szCs w:val="28"/>
        </w:rPr>
        <w:t>В соответствии со статьей 26</w:t>
      </w:r>
      <w:r w:rsidR="009C381C">
        <w:rPr>
          <w:szCs w:val="28"/>
        </w:rPr>
        <w:t>, пунктом 3</w:t>
      </w:r>
      <w:r w:rsidR="00DA75A0">
        <w:rPr>
          <w:szCs w:val="28"/>
        </w:rPr>
        <w:t xml:space="preserve"> статьи </w:t>
      </w:r>
      <w:r w:rsidR="009C381C">
        <w:rPr>
          <w:szCs w:val="28"/>
        </w:rPr>
        <w:t>49</w:t>
      </w:r>
      <w:r w:rsidR="00145B8F" w:rsidRPr="003E7A49">
        <w:rPr>
          <w:szCs w:val="28"/>
        </w:rPr>
        <w:t xml:space="preserve"> Кодекса Алтайского края о выборах</w:t>
      </w:r>
      <w:r w:rsidR="00145B8F">
        <w:rPr>
          <w:szCs w:val="28"/>
        </w:rPr>
        <w:t>,</w:t>
      </w:r>
      <w:r w:rsidR="00145B8F" w:rsidRPr="003E7A49">
        <w:rPr>
          <w:szCs w:val="28"/>
        </w:rPr>
        <w:t xml:space="preserve"> референдуме, отзыве</w:t>
      </w:r>
      <w:r w:rsidR="00145B8F" w:rsidRPr="009E08BC">
        <w:t xml:space="preserve"> </w:t>
      </w:r>
      <w:r w:rsidR="00EB419C">
        <w:t>от 08 июля 2003 года № 35-ЗС</w:t>
      </w:r>
      <w:r w:rsidR="00EB419C" w:rsidRPr="00181DC0">
        <w:rPr>
          <w:szCs w:val="28"/>
        </w:rPr>
        <w:t xml:space="preserve"> </w:t>
      </w:r>
      <w:r w:rsidR="00145B8F" w:rsidRPr="00181DC0">
        <w:rPr>
          <w:szCs w:val="28"/>
        </w:rPr>
        <w:t xml:space="preserve">для организации работы </w:t>
      </w:r>
      <w:r w:rsidR="00145B8F" w:rsidRPr="00C66C1C">
        <w:rPr>
          <w:szCs w:val="28"/>
        </w:rPr>
        <w:t xml:space="preserve">по </w:t>
      </w:r>
      <w:r w:rsidR="00145B8F" w:rsidRPr="00C66C1C">
        <w:rPr>
          <w:bCs/>
          <w:color w:val="000000"/>
          <w:szCs w:val="28"/>
        </w:rPr>
        <w:t xml:space="preserve">приему и проверке документов, представляемых </w:t>
      </w:r>
      <w:r w:rsidR="009C381C">
        <w:rPr>
          <w:bCs/>
          <w:color w:val="000000"/>
          <w:szCs w:val="28"/>
        </w:rPr>
        <w:t xml:space="preserve">в </w:t>
      </w:r>
      <w:r>
        <w:t>окружную избирательную комиссию по выборам депутатов Алтайского краевого Законодательного Собрания по одномандатному избирательному округу №</w:t>
      </w:r>
      <w:r w:rsidR="00E01EDB">
        <w:t xml:space="preserve"> 34</w:t>
      </w:r>
      <w:r>
        <w:t xml:space="preserve"> </w:t>
      </w:r>
      <w:r w:rsidR="009C381C">
        <w:t>в период избирательной кампании по выборам депутатов Алтайского краевого Законодательного Собрания седьмого созыва</w:t>
      </w:r>
      <w:proofErr w:type="gramEnd"/>
      <w:r w:rsidR="00145B8F">
        <w:t>, в том числе</w:t>
      </w:r>
      <w:r w:rsidR="00145B8F" w:rsidRPr="00C66C1C">
        <w:t xml:space="preserve"> </w:t>
      </w:r>
      <w:r w:rsidR="009C381C">
        <w:t>д</w:t>
      </w:r>
      <w:r w:rsidR="009C381C" w:rsidRPr="009C381C">
        <w:t xml:space="preserve">ля проведения проверки соблюдения порядка сбора подписей, оформления подписных листов, достоверности сведений об избирателях и подписей избирателей, содержащихся </w:t>
      </w:r>
      <w:r w:rsidR="009C381C">
        <w:t xml:space="preserve">в </w:t>
      </w:r>
      <w:r w:rsidR="009C381C" w:rsidRPr="009C381C">
        <w:t>подписных листах</w:t>
      </w:r>
      <w:r w:rsidR="00145B8F" w:rsidRPr="00C66C1C">
        <w:t xml:space="preserve">, собранных в поддержку выдвижения </w:t>
      </w:r>
      <w:r>
        <w:t>кандидата</w:t>
      </w:r>
      <w:r w:rsidR="009C381C" w:rsidRPr="009C381C">
        <w:t xml:space="preserve"> </w:t>
      </w:r>
      <w:r w:rsidR="009C381C" w:rsidRPr="00ED5515">
        <w:t>в депутаты Алтайского краевого Законодательного Собрания</w:t>
      </w:r>
      <w:r w:rsidR="00CB01D0">
        <w:rPr>
          <w:bCs/>
          <w:color w:val="000000"/>
          <w:szCs w:val="28"/>
        </w:rPr>
        <w:t>,</w:t>
      </w:r>
      <w:r w:rsidR="00145B8F">
        <w:rPr>
          <w:bCs/>
          <w:color w:val="000000"/>
          <w:szCs w:val="28"/>
        </w:rPr>
        <w:t xml:space="preserve"> </w:t>
      </w:r>
      <w:r w:rsidR="002D12D3">
        <w:t xml:space="preserve">окружная избирательная комиссия по выборам депутатов Алтайского краевого Законодательного Собрания по одномандатному избирательному округу № </w:t>
      </w:r>
      <w:r w:rsidR="00E01EDB">
        <w:t>34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9E08BC" w:rsidTr="00CF551B">
        <w:tc>
          <w:tcPr>
            <w:tcW w:w="9498" w:type="dxa"/>
          </w:tcPr>
          <w:p w:rsidR="00E01EDB" w:rsidRDefault="00E01EDB" w:rsidP="007C1DD9">
            <w:pPr>
              <w:rPr>
                <w:b/>
                <w:sz w:val="29"/>
              </w:rPr>
            </w:pPr>
          </w:p>
          <w:p w:rsidR="007C1DD9" w:rsidRDefault="007C1DD9" w:rsidP="007C1DD9">
            <w:pPr>
              <w:rPr>
                <w:b/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  <w:p w:rsidR="00E01EDB" w:rsidRPr="009E08BC" w:rsidRDefault="00E01EDB" w:rsidP="007C1DD9">
            <w:pPr>
              <w:rPr>
                <w:sz w:val="29"/>
              </w:rPr>
            </w:pPr>
          </w:p>
        </w:tc>
      </w:tr>
    </w:tbl>
    <w:p w:rsidR="007C1DD9" w:rsidRPr="009E08BC" w:rsidRDefault="007C1DD9" w:rsidP="007C1DD9">
      <w:pPr>
        <w:jc w:val="both"/>
        <w:rPr>
          <w:sz w:val="8"/>
        </w:rPr>
      </w:pPr>
    </w:p>
    <w:p w:rsidR="00F62819" w:rsidRDefault="007C1DD9" w:rsidP="00E01EDB">
      <w:pPr>
        <w:ind w:firstLine="743"/>
        <w:jc w:val="both"/>
      </w:pPr>
      <w:r w:rsidRPr="009E08BC">
        <w:t>1. </w:t>
      </w:r>
      <w:r w:rsidR="00F62819" w:rsidRPr="00F4713C">
        <w:rPr>
          <w:color w:val="000000"/>
        </w:rPr>
        <w:t xml:space="preserve">Утвердить </w:t>
      </w:r>
      <w:r w:rsidR="00F62819">
        <w:rPr>
          <w:color w:val="000000"/>
        </w:rPr>
        <w:t xml:space="preserve">Положение о Рабочей группе </w:t>
      </w:r>
      <w:r w:rsidR="00F62819" w:rsidRPr="00145B8F">
        <w:t xml:space="preserve">по приему и проверке документов, представляемых </w:t>
      </w:r>
      <w:r w:rsidR="00F62819">
        <w:t xml:space="preserve">в </w:t>
      </w:r>
      <w:r w:rsidR="00467C5D">
        <w:t xml:space="preserve">окружную избирательную комиссию по выборам депутатов Алтайского краевого Законодательного Собрания по одномандатному избирательному округу № </w:t>
      </w:r>
      <w:r w:rsidR="00E01EDB">
        <w:t>34</w:t>
      </w:r>
      <w:r w:rsidR="00467C5D">
        <w:t xml:space="preserve"> </w:t>
      </w:r>
      <w:r w:rsidR="00F62819">
        <w:t xml:space="preserve">в период избирательной </w:t>
      </w:r>
      <w:r w:rsidR="00F62819">
        <w:lastRenderedPageBreak/>
        <w:t>кампании по выборам депутатов Алтайского краевого Законодательного Собрания седьмого созыва</w:t>
      </w:r>
      <w:r w:rsidR="00F62819">
        <w:rPr>
          <w:bCs/>
          <w:color w:val="000000"/>
        </w:rPr>
        <w:t xml:space="preserve"> (далее – Рабочая группа)</w:t>
      </w:r>
      <w:r w:rsidR="00F62819">
        <w:rPr>
          <w:color w:val="000000"/>
        </w:rPr>
        <w:t xml:space="preserve"> (приложение № 1).</w:t>
      </w:r>
    </w:p>
    <w:p w:rsidR="00F62819" w:rsidRPr="009E08BC" w:rsidRDefault="007C1DD9" w:rsidP="00E01EDB">
      <w:pPr>
        <w:ind w:firstLine="743"/>
        <w:jc w:val="both"/>
      </w:pPr>
      <w:r w:rsidRPr="009E08BC">
        <w:t>2. </w:t>
      </w:r>
      <w:r w:rsidR="00F62819">
        <w:rPr>
          <w:color w:val="000000"/>
        </w:rPr>
        <w:t xml:space="preserve">Образовать </w:t>
      </w:r>
      <w:r w:rsidR="00F62819" w:rsidRPr="00F4713C">
        <w:rPr>
          <w:color w:val="000000"/>
        </w:rPr>
        <w:t>Рабоч</w:t>
      </w:r>
      <w:r w:rsidR="00F62819">
        <w:rPr>
          <w:color w:val="000000"/>
        </w:rPr>
        <w:t>ую</w:t>
      </w:r>
      <w:r w:rsidR="00F62819" w:rsidRPr="00F4713C">
        <w:rPr>
          <w:color w:val="000000"/>
        </w:rPr>
        <w:t xml:space="preserve"> групп</w:t>
      </w:r>
      <w:r w:rsidR="00F62819">
        <w:rPr>
          <w:color w:val="000000"/>
        </w:rPr>
        <w:t>у</w:t>
      </w:r>
      <w:r w:rsidR="00F62819" w:rsidRPr="00F4713C">
        <w:rPr>
          <w:color w:val="000000"/>
        </w:rPr>
        <w:t xml:space="preserve"> </w:t>
      </w:r>
      <w:r w:rsidR="00F62819">
        <w:rPr>
          <w:color w:val="000000"/>
        </w:rPr>
        <w:t>и у</w:t>
      </w:r>
      <w:r w:rsidR="00F62819" w:rsidRPr="00F4713C">
        <w:rPr>
          <w:color w:val="000000"/>
        </w:rPr>
        <w:t xml:space="preserve">твердить </w:t>
      </w:r>
      <w:r w:rsidR="00F62819">
        <w:rPr>
          <w:color w:val="000000"/>
        </w:rPr>
        <w:t xml:space="preserve">ее </w:t>
      </w:r>
      <w:r w:rsidR="00F62819" w:rsidRPr="00F4713C">
        <w:rPr>
          <w:color w:val="000000"/>
        </w:rPr>
        <w:t xml:space="preserve">состав </w:t>
      </w:r>
      <w:r w:rsidR="00F62819">
        <w:rPr>
          <w:color w:val="000000"/>
        </w:rPr>
        <w:t>(приложение № 2</w:t>
      </w:r>
      <w:r w:rsidR="00F62819" w:rsidRPr="00F4713C">
        <w:rPr>
          <w:color w:val="000000"/>
        </w:rPr>
        <w:t>).</w:t>
      </w:r>
    </w:p>
    <w:p w:rsidR="007C1DD9" w:rsidRPr="00A65E1A" w:rsidRDefault="00297E66" w:rsidP="00E01EDB">
      <w:pPr>
        <w:ind w:firstLine="743"/>
        <w:jc w:val="both"/>
      </w:pPr>
      <w:r w:rsidRPr="0052441A">
        <w:t>3</w:t>
      </w:r>
      <w:r w:rsidR="00A65E1A" w:rsidRPr="0052441A">
        <w:t>. </w:t>
      </w:r>
      <w:proofErr w:type="gramStart"/>
      <w:r w:rsidR="002D12D3" w:rsidRPr="0052441A">
        <w:t>Р</w:t>
      </w:r>
      <w:r w:rsidR="007B6583" w:rsidRPr="0052441A">
        <w:t>азместить</w:t>
      </w:r>
      <w:proofErr w:type="gramEnd"/>
      <w:r w:rsidR="007B6583" w:rsidRPr="0052441A">
        <w:t xml:space="preserve"> </w:t>
      </w:r>
      <w:r w:rsidR="007876CD">
        <w:t>настоящее решение</w:t>
      </w:r>
      <w:r w:rsidR="007B6583" w:rsidRPr="0052441A">
        <w:t xml:space="preserve"> на </w:t>
      </w:r>
      <w:r w:rsidR="002D12D3" w:rsidRPr="0052441A">
        <w:t>информационном стенде</w:t>
      </w:r>
      <w:r w:rsidR="007B6583" w:rsidRPr="0052441A">
        <w:t xml:space="preserve"> </w:t>
      </w:r>
      <w:r w:rsidR="002D12D3" w:rsidRPr="0052441A">
        <w:t xml:space="preserve">окружной избирательной комиссии по выборам депутатов Алтайского краевого Законодательного Собрания по одномандатному избирательному округу № </w:t>
      </w:r>
      <w:r w:rsidR="00E01EDB">
        <w:t>34</w:t>
      </w:r>
      <w:r w:rsidRPr="0052441A">
        <w:t>.</w:t>
      </w:r>
    </w:p>
    <w:p w:rsidR="00D72E3B" w:rsidRDefault="00D72E3B" w:rsidP="00E01EDB">
      <w:pPr>
        <w:jc w:val="left"/>
      </w:pPr>
    </w:p>
    <w:p w:rsidR="00E01EDB" w:rsidRDefault="00E01EDB" w:rsidP="00E01EDB">
      <w:pPr>
        <w:jc w:val="left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D72E3B" w:rsidRPr="009E08BC" w:rsidTr="00CF551B">
        <w:tc>
          <w:tcPr>
            <w:tcW w:w="5245" w:type="dxa"/>
          </w:tcPr>
          <w:p w:rsidR="00D72E3B" w:rsidRPr="00777E07" w:rsidRDefault="00D72E3B" w:rsidP="00E01EDB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539" w:type="dxa"/>
          </w:tcPr>
          <w:p w:rsidR="00D72E3B" w:rsidRPr="009E08BC" w:rsidRDefault="00D72E3B" w:rsidP="00E01EDB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D72E3B" w:rsidRPr="00E01EDB" w:rsidRDefault="00E01EDB" w:rsidP="00E01EDB">
            <w:pPr>
              <w:jc w:val="left"/>
            </w:pPr>
            <w:r>
              <w:t xml:space="preserve">           </w:t>
            </w:r>
            <w:r w:rsidRPr="00E01EDB">
              <w:t>О.В. Гладкова</w:t>
            </w:r>
          </w:p>
        </w:tc>
      </w:tr>
    </w:tbl>
    <w:p w:rsidR="00D72E3B" w:rsidRDefault="00D72E3B" w:rsidP="00E01EDB">
      <w:pPr>
        <w:jc w:val="both"/>
      </w:pPr>
    </w:p>
    <w:p w:rsidR="00D72E3B" w:rsidRPr="009E08BC" w:rsidRDefault="00D72E3B" w:rsidP="00E01EDB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D72E3B" w:rsidRPr="00777E07" w:rsidTr="00CF551B">
        <w:tc>
          <w:tcPr>
            <w:tcW w:w="5245" w:type="dxa"/>
          </w:tcPr>
          <w:p w:rsidR="00D72E3B" w:rsidRPr="00777E07" w:rsidRDefault="00D72E3B" w:rsidP="00E01EDB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D72E3B" w:rsidRPr="009E08BC" w:rsidRDefault="00D72E3B" w:rsidP="00E01EDB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D72E3B" w:rsidRPr="00777E07" w:rsidRDefault="00E01EDB" w:rsidP="00E01EDB">
            <w:pPr>
              <w:jc w:val="left"/>
            </w:pPr>
            <w:r>
              <w:t xml:space="preserve">        Н.А. Гамаюнова</w:t>
            </w:r>
          </w:p>
        </w:tc>
      </w:tr>
    </w:tbl>
    <w:p w:rsidR="009A3529" w:rsidRPr="009A3529" w:rsidRDefault="007B4D34" w:rsidP="00E01EDB">
      <w:pPr>
        <w:rPr>
          <w:sz w:val="16"/>
          <w:szCs w:val="16"/>
        </w:rPr>
      </w:pPr>
      <w:r>
        <w:br w:type="page"/>
      </w:r>
    </w:p>
    <w:tbl>
      <w:tblPr>
        <w:tblW w:w="9498" w:type="dxa"/>
        <w:tblInd w:w="108" w:type="dxa"/>
        <w:tblLook w:val="01E0"/>
      </w:tblPr>
      <w:tblGrid>
        <w:gridCol w:w="4672"/>
        <w:gridCol w:w="4826"/>
      </w:tblGrid>
      <w:tr w:rsidR="00143948" w:rsidRPr="00F060F1" w:rsidTr="003148A8">
        <w:tc>
          <w:tcPr>
            <w:tcW w:w="4672" w:type="dxa"/>
          </w:tcPr>
          <w:p w:rsidR="00143948" w:rsidRPr="00F060F1" w:rsidRDefault="009A3529" w:rsidP="00E01E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  <w:r w:rsidR="009A6B31">
              <w:br w:type="page"/>
            </w:r>
            <w:r w:rsidR="00143948">
              <w:br w:type="page"/>
            </w:r>
          </w:p>
        </w:tc>
        <w:tc>
          <w:tcPr>
            <w:tcW w:w="4826" w:type="dxa"/>
          </w:tcPr>
          <w:p w:rsidR="00C51FB1" w:rsidRDefault="00143948" w:rsidP="00E01EDB">
            <w:r w:rsidRPr="007B4D34">
              <w:t>Приложение</w:t>
            </w:r>
            <w:r>
              <w:t xml:space="preserve"> № </w:t>
            </w:r>
            <w:r w:rsidR="00F62819">
              <w:t>1</w:t>
            </w:r>
            <w:r w:rsidRPr="007B4D34">
              <w:br/>
            </w:r>
          </w:p>
          <w:p w:rsidR="00143948" w:rsidRPr="00A804ED" w:rsidRDefault="00C51FB1" w:rsidP="00E01EDB">
            <w:pPr>
              <w:rPr>
                <w:u w:val="single"/>
              </w:rPr>
            </w:pPr>
            <w:r>
              <w:t>УТВЕРЖДЕН</w:t>
            </w:r>
            <w:r w:rsidR="00EB419C">
              <w:t>О</w:t>
            </w:r>
            <w:r>
              <w:br/>
              <w:t>решением</w:t>
            </w:r>
            <w:r w:rsidRPr="007B4D34">
              <w:t xml:space="preserve"> </w:t>
            </w:r>
            <w:r w:rsidR="00A46BC2">
              <w:t xml:space="preserve">окружной избирательной комиссии по выборам депутатов Алтайского краевого Законодательного Собрания по одномандатному избирательному округу № </w:t>
            </w:r>
            <w:r w:rsidR="00E01EDB">
              <w:t>34</w:t>
            </w:r>
            <w:r w:rsidRPr="007B4D34">
              <w:br/>
            </w:r>
            <w:r w:rsidR="00DF3120" w:rsidRPr="007B4D34">
              <w:t xml:space="preserve">от </w:t>
            </w:r>
            <w:r w:rsidR="00FC5658">
              <w:t>21 июня 2016 года</w:t>
            </w:r>
            <w:r w:rsidR="00A46BC2">
              <w:t xml:space="preserve"> </w:t>
            </w:r>
            <w:r w:rsidR="00DF3120" w:rsidRPr="007B4D34">
              <w:t>№ </w:t>
            </w:r>
            <w:r w:rsidR="00FC5658">
              <w:t>1/1</w:t>
            </w:r>
          </w:p>
          <w:p w:rsidR="00143948" w:rsidRPr="007B4D34" w:rsidRDefault="00143948" w:rsidP="00E01EDB"/>
        </w:tc>
      </w:tr>
    </w:tbl>
    <w:p w:rsidR="007B4D34" w:rsidRDefault="007B4D34" w:rsidP="00E01EDB"/>
    <w:p w:rsidR="00EB419C" w:rsidRDefault="00143948" w:rsidP="00E01EDB">
      <w:pPr>
        <w:rPr>
          <w:b/>
        </w:rPr>
      </w:pPr>
      <w:r>
        <w:rPr>
          <w:b/>
          <w:bCs/>
        </w:rPr>
        <w:t>Положение</w:t>
      </w:r>
      <w:r>
        <w:rPr>
          <w:b/>
          <w:bCs/>
        </w:rPr>
        <w:br/>
      </w:r>
      <w:r w:rsidRPr="00143948">
        <w:rPr>
          <w:b/>
          <w:bCs/>
        </w:rPr>
        <w:t xml:space="preserve">о </w:t>
      </w:r>
      <w:r w:rsidRPr="00143948">
        <w:rPr>
          <w:b/>
        </w:rPr>
        <w:t xml:space="preserve">Рабочей группе по приему и проверке документов, представляемых в </w:t>
      </w:r>
      <w:r w:rsidR="00A46BC2" w:rsidRPr="00A46BC2">
        <w:rPr>
          <w:b/>
        </w:rPr>
        <w:t xml:space="preserve">окружную избирательную комиссию по выборам депутатов Алтайского краевого Законодательного Собрания по одномандатному избирательному округу № </w:t>
      </w:r>
      <w:r w:rsidR="00E01EDB">
        <w:rPr>
          <w:b/>
        </w:rPr>
        <w:t>34</w:t>
      </w:r>
      <w:r w:rsidR="00A46BC2">
        <w:t xml:space="preserve"> </w:t>
      </w:r>
      <w:r w:rsidR="00EB419C" w:rsidRPr="00C51FB1">
        <w:rPr>
          <w:b/>
        </w:rPr>
        <w:t>в период избирательной кампании по выборам депутатов Алтайского краевого Законодательного Собрания седьмого созыва</w:t>
      </w:r>
    </w:p>
    <w:p w:rsidR="00143948" w:rsidRPr="00143948" w:rsidRDefault="00143948" w:rsidP="00E01EDB">
      <w:pPr>
        <w:rPr>
          <w:b/>
        </w:rPr>
      </w:pPr>
    </w:p>
    <w:p w:rsidR="00143948" w:rsidRPr="00C8567F" w:rsidRDefault="00143948" w:rsidP="00E01EDB">
      <w:pPr>
        <w:rPr>
          <w:b/>
        </w:rPr>
      </w:pPr>
    </w:p>
    <w:p w:rsidR="00143948" w:rsidRDefault="00143948" w:rsidP="00E01EDB">
      <w:pPr>
        <w:numPr>
          <w:ilvl w:val="0"/>
          <w:numId w:val="3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>Общие положения</w:t>
      </w:r>
    </w:p>
    <w:p w:rsidR="00143948" w:rsidRDefault="00143948" w:rsidP="00E01EDB">
      <w:pPr>
        <w:ind w:left="720"/>
        <w:rPr>
          <w:b/>
          <w:szCs w:val="20"/>
        </w:rPr>
      </w:pPr>
    </w:p>
    <w:p w:rsidR="001A130E" w:rsidRPr="001A130E" w:rsidRDefault="00143948" w:rsidP="00E01EDB">
      <w:pPr>
        <w:autoSpaceDE w:val="0"/>
        <w:autoSpaceDN w:val="0"/>
        <w:adjustRightInd w:val="0"/>
        <w:ind w:firstLine="709"/>
        <w:jc w:val="both"/>
      </w:pPr>
      <w:r w:rsidRPr="003E1466">
        <w:t>1.</w:t>
      </w:r>
      <w:r>
        <w:t>1.</w:t>
      </w:r>
      <w:r w:rsidRPr="003E1466">
        <w:t> </w:t>
      </w:r>
      <w:proofErr w:type="gramStart"/>
      <w:r w:rsidR="001A130E" w:rsidRPr="001A130E">
        <w:t xml:space="preserve">Рабочая группа в своей деятельности руководствуется </w:t>
      </w:r>
      <w:r w:rsidR="00DF4C6A">
        <w:t xml:space="preserve">Федеральным законом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Федеральный закон № 184-ФЗ), Федеральным законом от 11 июля 2001 года № 95-ФЗ «О политических партиях», </w:t>
      </w:r>
      <w:r w:rsidR="001A130E" w:rsidRPr="001A130E">
        <w:t>Федеральным законом от 12 июня 2002 года №</w:t>
      </w:r>
      <w:r w:rsidR="001A130E">
        <w:t> </w:t>
      </w:r>
      <w:r w:rsidR="001A130E" w:rsidRPr="001A130E">
        <w:t>67-ФЗ «Об основных гарантиях избирательных прав и права на участие</w:t>
      </w:r>
      <w:proofErr w:type="gramEnd"/>
      <w:r w:rsidR="001A130E" w:rsidRPr="001A130E">
        <w:t xml:space="preserve"> </w:t>
      </w:r>
      <w:proofErr w:type="gramStart"/>
      <w:r w:rsidR="001A130E" w:rsidRPr="001A130E">
        <w:t>в референдуме граждан Российской Федераци</w:t>
      </w:r>
      <w:r w:rsidR="001A130E">
        <w:t>и» (далее – Федеральный закон № </w:t>
      </w:r>
      <w:r w:rsidR="001A130E" w:rsidRPr="001A130E">
        <w:t>67-ФЗ), Федеральным законом от 10 ноября 2003 года №</w:t>
      </w:r>
      <w:r w:rsidR="001A130E">
        <w:t> </w:t>
      </w:r>
      <w:r w:rsidR="001A130E" w:rsidRPr="001A130E">
        <w:t>20-ФЗ «О Государственной автоматизированной системе Российской Федерации «Выборы» (далее – Федеральный закон №</w:t>
      </w:r>
      <w:r w:rsidR="001A130E">
        <w:t> </w:t>
      </w:r>
      <w:r w:rsidR="001A130E" w:rsidRPr="001A130E">
        <w:t>20-ФЗ), Федеральным законом от 27 июля 2006 года №</w:t>
      </w:r>
      <w:r w:rsidR="001A130E">
        <w:t> </w:t>
      </w:r>
      <w:r w:rsidR="001A130E" w:rsidRPr="001A130E">
        <w:t xml:space="preserve">152-ФЗ «О персональных данных», иными федеральными законами, </w:t>
      </w:r>
      <w:r w:rsidR="001A130E">
        <w:t>Кодекс</w:t>
      </w:r>
      <w:r w:rsidR="00297E66">
        <w:t>ом</w:t>
      </w:r>
      <w:r w:rsidR="001A130E">
        <w:t xml:space="preserve"> Алтайского края о выборах, референдуме, отзыве</w:t>
      </w:r>
      <w:r w:rsidR="00EB419C">
        <w:t xml:space="preserve"> от 08 июля 2003 года № 35-ЗС</w:t>
      </w:r>
      <w:r w:rsidR="00AE1B88">
        <w:t xml:space="preserve"> (далее – Кодекс)</w:t>
      </w:r>
      <w:r w:rsidR="001A130E">
        <w:t>,</w:t>
      </w:r>
      <w:r w:rsidR="001A130E" w:rsidRPr="001A130E">
        <w:t xml:space="preserve"> </w:t>
      </w:r>
      <w:r w:rsidR="001A130E">
        <w:t>решениями</w:t>
      </w:r>
      <w:r w:rsidR="001A130E" w:rsidRPr="001A130E">
        <w:t xml:space="preserve"> Избирательной комиссии</w:t>
      </w:r>
      <w:proofErr w:type="gramEnd"/>
      <w:r w:rsidR="001A130E" w:rsidRPr="001A130E">
        <w:t xml:space="preserve"> </w:t>
      </w:r>
      <w:r w:rsidR="001A130E">
        <w:t>Алтайского края</w:t>
      </w:r>
      <w:r w:rsidR="00A46BC2">
        <w:t xml:space="preserve">, окружной избирательной комиссии по выборам депутатов Алтайского краевого Законодательного Собрания по одномандатному избирательному округу № </w:t>
      </w:r>
      <w:r w:rsidR="00E01EDB">
        <w:t>34</w:t>
      </w:r>
      <w:r w:rsidR="00A46BC2">
        <w:t>.</w:t>
      </w:r>
    </w:p>
    <w:p w:rsidR="009C52E5" w:rsidRDefault="009C52E5" w:rsidP="00E01EDB">
      <w:pPr>
        <w:ind w:firstLine="709"/>
        <w:jc w:val="both"/>
      </w:pPr>
      <w:r>
        <w:t xml:space="preserve">1.2. Рабочая группа создается из числа членов </w:t>
      </w:r>
      <w:r w:rsidR="006B606A">
        <w:t xml:space="preserve">окружной избирательной комиссии по выборам депутатов Алтайского краевого Законодательного Собрания по одномандатному избирательному округу № </w:t>
      </w:r>
      <w:r w:rsidR="00E01EDB">
        <w:t>34</w:t>
      </w:r>
      <w:r>
        <w:t xml:space="preserve"> с правом решающего голоса. </w:t>
      </w:r>
    </w:p>
    <w:p w:rsidR="009C52E5" w:rsidRPr="00673F2F" w:rsidRDefault="009C52E5" w:rsidP="00E01EDB">
      <w:pPr>
        <w:ind w:firstLine="709"/>
        <w:jc w:val="both"/>
      </w:pPr>
      <w:r>
        <w:lastRenderedPageBreak/>
        <w:t>1.3. </w:t>
      </w:r>
      <w:r w:rsidRPr="00673F2F">
        <w:t xml:space="preserve">Состав Рабочей группы утверждается </w:t>
      </w:r>
      <w:r>
        <w:t>решением</w:t>
      </w:r>
      <w:r w:rsidRPr="00673F2F">
        <w:t xml:space="preserve"> </w:t>
      </w:r>
      <w:r w:rsidR="006B606A">
        <w:t>окружной избирательной комиссии по выборам депутатов Алтайского краевого Законодательного Собрания по одномандатному избирател</w:t>
      </w:r>
      <w:r w:rsidR="00843F55">
        <w:t>ьному округу № </w:t>
      </w:r>
      <w:r w:rsidR="00E01EDB">
        <w:t>34</w:t>
      </w:r>
    </w:p>
    <w:p w:rsidR="009C52E5" w:rsidRDefault="009C52E5" w:rsidP="00E01EDB">
      <w:pPr>
        <w:ind w:firstLine="709"/>
        <w:jc w:val="both"/>
      </w:pPr>
      <w:r>
        <w:t>1.4.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«Выборы».</w:t>
      </w:r>
    </w:p>
    <w:p w:rsidR="00143948" w:rsidRDefault="009C52E5" w:rsidP="00E01EDB">
      <w:pPr>
        <w:pStyle w:val="14-15"/>
        <w:widowControl/>
        <w:spacing w:line="240" w:lineRule="auto"/>
        <w:rPr>
          <w:bCs/>
          <w:color w:val="000000"/>
          <w:szCs w:val="28"/>
        </w:rPr>
      </w:pPr>
      <w:r>
        <w:rPr>
          <w:szCs w:val="28"/>
        </w:rPr>
        <w:t>1.5</w:t>
      </w:r>
      <w:r w:rsidR="001A130E">
        <w:rPr>
          <w:szCs w:val="28"/>
        </w:rPr>
        <w:t>. </w:t>
      </w:r>
      <w:r w:rsidR="00143948" w:rsidRPr="00143948">
        <w:rPr>
          <w:szCs w:val="28"/>
        </w:rPr>
        <w:t>Рабоч</w:t>
      </w:r>
      <w:r w:rsidR="00143948">
        <w:rPr>
          <w:szCs w:val="28"/>
        </w:rPr>
        <w:t>ая</w:t>
      </w:r>
      <w:r w:rsidR="00143948" w:rsidRPr="00143948">
        <w:rPr>
          <w:szCs w:val="28"/>
        </w:rPr>
        <w:t xml:space="preserve"> групп</w:t>
      </w:r>
      <w:r w:rsidR="00143948">
        <w:rPr>
          <w:szCs w:val="28"/>
        </w:rPr>
        <w:t>а</w:t>
      </w:r>
      <w:r w:rsidR="00143948" w:rsidRPr="00143948">
        <w:rPr>
          <w:szCs w:val="28"/>
        </w:rPr>
        <w:t xml:space="preserve"> по приему и проверке документов, представляемых в </w:t>
      </w:r>
      <w:r w:rsidR="006B606A">
        <w:t xml:space="preserve">окружную избирательную комиссию по выборам депутатов Алтайского краевого Законодательного Собрания по одномандатному избирательному округу № </w:t>
      </w:r>
      <w:r w:rsidR="00E01EDB">
        <w:t>34</w:t>
      </w:r>
      <w:r w:rsidR="006B606A">
        <w:t xml:space="preserve"> </w:t>
      </w:r>
      <w:r w:rsidR="00EB419C" w:rsidRPr="00EB419C">
        <w:t>в период избирательной кампании по выборам депутатов Алтайского краевого Законодательного Собрания седьмого созыва</w:t>
      </w:r>
      <w:r w:rsidR="00EB419C" w:rsidRPr="00EB419C">
        <w:rPr>
          <w:szCs w:val="28"/>
        </w:rPr>
        <w:t xml:space="preserve"> </w:t>
      </w:r>
      <w:r w:rsidR="00143948" w:rsidRPr="003E1466">
        <w:rPr>
          <w:bCs/>
          <w:color w:val="000000"/>
          <w:szCs w:val="28"/>
        </w:rPr>
        <w:t>(далее – Рабочая группа)</w:t>
      </w:r>
      <w:r w:rsidR="00143948">
        <w:rPr>
          <w:bCs/>
          <w:color w:val="000000"/>
          <w:szCs w:val="28"/>
        </w:rPr>
        <w:t>,</w:t>
      </w:r>
      <w:r w:rsidR="00143948" w:rsidRPr="003E1466">
        <w:rPr>
          <w:bCs/>
          <w:color w:val="000000"/>
          <w:szCs w:val="28"/>
        </w:rPr>
        <w:t xml:space="preserve"> выполняет следующие функции:</w:t>
      </w:r>
    </w:p>
    <w:p w:rsidR="00EB419C" w:rsidRPr="00EB419C" w:rsidRDefault="00E01EDB" w:rsidP="00E01EDB">
      <w:pPr>
        <w:pStyle w:val="14-15"/>
        <w:widowControl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rPr>
          <w:b/>
        </w:rPr>
      </w:pPr>
      <w:proofErr w:type="gramStart"/>
      <w:r>
        <w:rPr>
          <w:szCs w:val="28"/>
        </w:rPr>
        <w:t>п</w:t>
      </w:r>
      <w:r w:rsidR="00143948" w:rsidRPr="003E1466">
        <w:rPr>
          <w:szCs w:val="28"/>
        </w:rPr>
        <w:t>ринимает</w:t>
      </w:r>
      <w:r w:rsidR="003C6F4B">
        <w:rPr>
          <w:szCs w:val="28"/>
        </w:rPr>
        <w:t xml:space="preserve"> представляемые в </w:t>
      </w:r>
      <w:r w:rsidR="006B606A">
        <w:t xml:space="preserve">окружную избирательную комиссию по выборам депутатов Алтайского краевого Законодательного Собрания по одномандатному избирательному округу № </w:t>
      </w:r>
      <w:r>
        <w:t>34</w:t>
      </w:r>
      <w:r w:rsidR="003C6F4B">
        <w:rPr>
          <w:szCs w:val="28"/>
        </w:rPr>
        <w:t xml:space="preserve"> (далее – Комиссия) </w:t>
      </w:r>
      <w:r w:rsidR="006B606A">
        <w:rPr>
          <w:szCs w:val="28"/>
        </w:rPr>
        <w:t xml:space="preserve">кандидатом </w:t>
      </w:r>
      <w:r w:rsidR="00843F55">
        <w:rPr>
          <w:szCs w:val="28"/>
        </w:rPr>
        <w:t xml:space="preserve">документы, необходимые </w:t>
      </w:r>
      <w:r w:rsidR="006B606A">
        <w:rPr>
          <w:szCs w:val="28"/>
        </w:rPr>
        <w:t>для его выдвижения и</w:t>
      </w:r>
      <w:r w:rsidR="00EB419C" w:rsidRPr="00EB419C">
        <w:rPr>
          <w:szCs w:val="28"/>
        </w:rPr>
        <w:t xml:space="preserve"> регистрации</w:t>
      </w:r>
      <w:r w:rsidR="00AE1B88">
        <w:rPr>
          <w:szCs w:val="28"/>
        </w:rPr>
        <w:t>,</w:t>
      </w:r>
      <w:r w:rsidR="00AE1B88" w:rsidRPr="00AE1B88">
        <w:rPr>
          <w:szCs w:val="28"/>
        </w:rPr>
        <w:t xml:space="preserve"> </w:t>
      </w:r>
      <w:r w:rsidR="00AE1B88">
        <w:rPr>
          <w:szCs w:val="28"/>
        </w:rPr>
        <w:t>а также иные документы</w:t>
      </w:r>
      <w:r w:rsidR="00AE1B88" w:rsidRPr="00143948">
        <w:t xml:space="preserve"> </w:t>
      </w:r>
      <w:r w:rsidR="00AE1B88">
        <w:t xml:space="preserve">согласно установленному Избирательной комиссией Алтайского края перечню документов, представляемых </w:t>
      </w:r>
      <w:r w:rsidR="006B606A">
        <w:t>кандидатами</w:t>
      </w:r>
      <w:r w:rsidR="00AE1B88" w:rsidRPr="00ED5515">
        <w:t xml:space="preserve"> при проведении выборов депутатов Алтайского краевого Законодательного Собрания</w:t>
      </w:r>
      <w:r w:rsidR="00EB419C">
        <w:rPr>
          <w:szCs w:val="28"/>
        </w:rPr>
        <w:t>;</w:t>
      </w:r>
      <w:proofErr w:type="gramEnd"/>
    </w:p>
    <w:p w:rsidR="00143948" w:rsidRDefault="00143948" w:rsidP="00E01EDB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466">
        <w:rPr>
          <w:rFonts w:ascii="Times New Roman" w:hAnsi="Times New Roman" w:cs="Times New Roman"/>
          <w:sz w:val="28"/>
          <w:szCs w:val="28"/>
        </w:rPr>
        <w:t xml:space="preserve">проверяет наличие документов, представленных </w:t>
      </w:r>
      <w:r w:rsidR="00235A3A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Pr="003E1466">
        <w:rPr>
          <w:rFonts w:ascii="Times New Roman" w:hAnsi="Times New Roman" w:cs="Times New Roman"/>
          <w:sz w:val="28"/>
          <w:szCs w:val="28"/>
        </w:rPr>
        <w:t xml:space="preserve">на бумажном носителе и в машиночитаемом виде в соответствии с </w:t>
      </w:r>
      <w:r w:rsidR="00235A3A">
        <w:rPr>
          <w:rFonts w:ascii="Times New Roman" w:hAnsi="Times New Roman" w:cs="Times New Roman"/>
          <w:sz w:val="28"/>
          <w:szCs w:val="28"/>
        </w:rPr>
        <w:t>Кодексом</w:t>
      </w:r>
      <w:r w:rsidRPr="003E1466">
        <w:rPr>
          <w:rFonts w:ascii="Times New Roman" w:hAnsi="Times New Roman" w:cs="Times New Roman"/>
          <w:sz w:val="28"/>
          <w:szCs w:val="28"/>
        </w:rPr>
        <w:t xml:space="preserve">, и выдает </w:t>
      </w:r>
      <w:r w:rsidR="006B606A">
        <w:rPr>
          <w:rFonts w:ascii="Times New Roman" w:hAnsi="Times New Roman" w:cs="Times New Roman"/>
          <w:sz w:val="28"/>
          <w:szCs w:val="28"/>
        </w:rPr>
        <w:t>кандидату</w:t>
      </w:r>
      <w:r w:rsidR="00AE1B88" w:rsidRPr="00AE1B88">
        <w:rPr>
          <w:rFonts w:ascii="Times New Roman" w:hAnsi="Times New Roman" w:cs="Times New Roman"/>
          <w:sz w:val="28"/>
          <w:szCs w:val="28"/>
        </w:rPr>
        <w:t xml:space="preserve"> </w:t>
      </w:r>
      <w:r w:rsidR="003C6F4B" w:rsidRPr="003C6F4B">
        <w:rPr>
          <w:rFonts w:ascii="Times New Roman" w:hAnsi="Times New Roman" w:cs="Times New Roman"/>
          <w:sz w:val="28"/>
          <w:szCs w:val="28"/>
        </w:rPr>
        <w:t>письменное подтверждение о приеме документов в день их поступления</w:t>
      </w:r>
      <w:r w:rsidRPr="003E1466">
        <w:rPr>
          <w:rFonts w:ascii="Times New Roman" w:hAnsi="Times New Roman" w:cs="Times New Roman"/>
          <w:sz w:val="28"/>
          <w:szCs w:val="28"/>
        </w:rPr>
        <w:t>;</w:t>
      </w:r>
    </w:p>
    <w:p w:rsidR="000331A1" w:rsidRPr="00565DE9" w:rsidRDefault="009D169F" w:rsidP="00E01EDB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169F">
        <w:rPr>
          <w:rFonts w:ascii="Times New Roman" w:hAnsi="Times New Roman" w:cs="Times New Roman"/>
          <w:sz w:val="28"/>
          <w:szCs w:val="28"/>
        </w:rPr>
        <w:t>роверяет соблюдение требований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67-ФЗ</w:t>
      </w:r>
      <w:r w:rsidRPr="0080251B">
        <w:rPr>
          <w:rFonts w:ascii="Times New Roman" w:hAnsi="Times New Roman" w:cs="Times New Roman"/>
          <w:sz w:val="28"/>
          <w:szCs w:val="28"/>
        </w:rPr>
        <w:t>,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69F">
        <w:rPr>
          <w:rFonts w:ascii="Times New Roman" w:hAnsi="Times New Roman" w:cs="Times New Roman"/>
          <w:sz w:val="28"/>
          <w:szCs w:val="28"/>
        </w:rPr>
        <w:t>при выдвижении кандидатов по одномандатным избирательным округам</w:t>
      </w:r>
      <w:r w:rsidR="000331A1" w:rsidRPr="00565DE9">
        <w:rPr>
          <w:rFonts w:ascii="Times New Roman" w:hAnsi="Times New Roman" w:cs="Times New Roman"/>
          <w:sz w:val="28"/>
          <w:szCs w:val="28"/>
        </w:rPr>
        <w:t>;</w:t>
      </w:r>
    </w:p>
    <w:p w:rsidR="00143948" w:rsidRPr="00565DE9" w:rsidRDefault="006B606A" w:rsidP="00E01EDB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169F" w:rsidRPr="009D169F">
        <w:rPr>
          <w:rFonts w:ascii="Times New Roman" w:hAnsi="Times New Roman" w:cs="Times New Roman"/>
          <w:sz w:val="28"/>
          <w:szCs w:val="28"/>
        </w:rPr>
        <w:t>отовит проекты обращений в соответствующие органы с представлениями о проведении проверки достоверности сведений о кандидатах</w:t>
      </w:r>
      <w:r w:rsidR="00143948" w:rsidRPr="00565DE9">
        <w:rPr>
          <w:rFonts w:ascii="Times New Roman" w:hAnsi="Times New Roman" w:cs="Times New Roman"/>
          <w:sz w:val="28"/>
          <w:szCs w:val="28"/>
        </w:rPr>
        <w:t>;</w:t>
      </w:r>
    </w:p>
    <w:p w:rsidR="009D169F" w:rsidRPr="00673F2F" w:rsidRDefault="009D169F" w:rsidP="00E01EDB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</w:pPr>
      <w:r>
        <w:t>п</w:t>
      </w:r>
      <w:r w:rsidRPr="00673F2F">
        <w:t xml:space="preserve">ринимает от </w:t>
      </w:r>
      <w:r w:rsidR="00760571">
        <w:t xml:space="preserve">кандидатов </w:t>
      </w:r>
      <w:r w:rsidRPr="00673F2F">
        <w:t xml:space="preserve">подписные листы с подписями избирателей в поддержку </w:t>
      </w:r>
      <w:r w:rsidR="00760571">
        <w:t xml:space="preserve">их </w:t>
      </w:r>
      <w:r w:rsidRPr="00673F2F">
        <w:t>выдвижения</w:t>
      </w:r>
      <w:r>
        <w:t>, списки лиц, осуществлявших сбор подписей избирателей,</w:t>
      </w:r>
      <w:r w:rsidRPr="00673F2F">
        <w:t xml:space="preserve"> и иные документы, представляемые для регистрации кандидатов;</w:t>
      </w:r>
    </w:p>
    <w:p w:rsidR="009D169F" w:rsidRDefault="009D169F" w:rsidP="00E01EDB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</w:t>
      </w:r>
      <w:r w:rsidRPr="00673F2F">
        <w:t xml:space="preserve">роверяет соблюдение порядка сбора подписей избирателей в поддержку выдвижения кандидатов и оформления подписных листов, достоверность содержащихся в подписных листах сведений об избирателях, внесших в них свои подписи, а также </w:t>
      </w:r>
      <w:r>
        <w:t>достоверность этих подписей</w:t>
      </w:r>
      <w:r w:rsidRPr="00673F2F">
        <w:t xml:space="preserve"> и составляет итоговый протокол проверки подписных листов;</w:t>
      </w:r>
    </w:p>
    <w:p w:rsidR="009D169F" w:rsidRPr="00673F2F" w:rsidRDefault="0063194B" w:rsidP="00E01EDB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г</w:t>
      </w:r>
      <w:r w:rsidR="009D169F" w:rsidRPr="00673F2F">
        <w:t xml:space="preserve">отовит документы для извещения </w:t>
      </w:r>
      <w:r w:rsidR="00760571">
        <w:t>кандидатов</w:t>
      </w:r>
      <w:r w:rsidR="009D169F" w:rsidRPr="00673F2F">
        <w:t xml:space="preserve"> </w:t>
      </w:r>
      <w:r w:rsidR="009D169F">
        <w:t>о</w:t>
      </w:r>
      <w:r w:rsidR="009D169F" w:rsidRPr="00673F2F">
        <w:t xml:space="preserve"> выявлении неполноты сведений о </w:t>
      </w:r>
      <w:r w:rsidR="00760571">
        <w:t>них</w:t>
      </w:r>
      <w:r w:rsidR="009D169F" w:rsidRPr="00673F2F">
        <w:t xml:space="preserve"> или несоблюдени</w:t>
      </w:r>
      <w:r w:rsidR="009D169F">
        <w:t>и</w:t>
      </w:r>
      <w:r w:rsidR="009D169F" w:rsidRPr="00673F2F">
        <w:t xml:space="preserve"> требований Федерального</w:t>
      </w:r>
      <w:r w:rsidR="009D169F">
        <w:t xml:space="preserve"> закона </w:t>
      </w:r>
      <w:r>
        <w:t xml:space="preserve">№ 67-ФЗ </w:t>
      </w:r>
      <w:r w:rsidR="009D169F">
        <w:t>к оформлению документов</w:t>
      </w:r>
      <w:r w:rsidR="009D169F" w:rsidRPr="00673F2F">
        <w:t>;</w:t>
      </w:r>
    </w:p>
    <w:p w:rsidR="009D169F" w:rsidRPr="009D169F" w:rsidRDefault="0063194B" w:rsidP="00E01EDB">
      <w:pPr>
        <w:pStyle w:val="af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="009D169F" w:rsidRPr="009D169F">
        <w:rPr>
          <w:rFonts w:cs="Calibri"/>
          <w:sz w:val="28"/>
          <w:szCs w:val="28"/>
        </w:rPr>
        <w:t xml:space="preserve">ередает </w:t>
      </w:r>
      <w:r w:rsidR="00760571">
        <w:rPr>
          <w:rFonts w:cs="Calibri"/>
          <w:sz w:val="28"/>
          <w:szCs w:val="28"/>
        </w:rPr>
        <w:t>кандидат</w:t>
      </w:r>
      <w:r w:rsidR="002D1BA2">
        <w:rPr>
          <w:rFonts w:cs="Calibri"/>
          <w:sz w:val="28"/>
          <w:szCs w:val="28"/>
        </w:rPr>
        <w:t>у</w:t>
      </w:r>
      <w:r w:rsidR="00760571">
        <w:rPr>
          <w:rFonts w:cs="Calibri"/>
          <w:sz w:val="28"/>
          <w:szCs w:val="28"/>
        </w:rPr>
        <w:t xml:space="preserve"> </w:t>
      </w:r>
      <w:r w:rsidR="009D169F" w:rsidRPr="009D169F">
        <w:rPr>
          <w:rFonts w:cs="Calibri"/>
          <w:sz w:val="28"/>
          <w:szCs w:val="28"/>
        </w:rPr>
        <w:t xml:space="preserve">не позднее, чем за двое суток до заседания </w:t>
      </w:r>
      <w:r>
        <w:rPr>
          <w:rFonts w:cs="Calibri"/>
          <w:sz w:val="28"/>
          <w:szCs w:val="28"/>
        </w:rPr>
        <w:lastRenderedPageBreak/>
        <w:t>Комиссии</w:t>
      </w:r>
      <w:r w:rsidR="009D169F" w:rsidRPr="009D169F">
        <w:rPr>
          <w:rFonts w:cs="Calibri"/>
          <w:sz w:val="28"/>
          <w:szCs w:val="28"/>
        </w:rPr>
        <w:t>, на котором должен</w:t>
      </w:r>
      <w:r>
        <w:rPr>
          <w:rFonts w:cs="Calibri"/>
          <w:sz w:val="28"/>
          <w:szCs w:val="28"/>
        </w:rPr>
        <w:t xml:space="preserve"> </w:t>
      </w:r>
      <w:r w:rsidR="009D169F" w:rsidRPr="009D169F">
        <w:rPr>
          <w:rFonts w:cs="Calibri"/>
          <w:sz w:val="28"/>
          <w:szCs w:val="28"/>
        </w:rPr>
        <w:t xml:space="preserve">рассматриваться вопрос о </w:t>
      </w:r>
      <w:r w:rsidR="002D1BA2">
        <w:rPr>
          <w:rFonts w:cs="Calibri"/>
          <w:sz w:val="28"/>
          <w:szCs w:val="28"/>
        </w:rPr>
        <w:t xml:space="preserve">его </w:t>
      </w:r>
      <w:r w:rsidR="009D169F" w:rsidRPr="009D169F">
        <w:rPr>
          <w:rFonts w:cs="Calibri"/>
          <w:sz w:val="28"/>
          <w:szCs w:val="28"/>
        </w:rPr>
        <w:t>регистрации, копию итогового протокола проверки подписных листов;</w:t>
      </w:r>
    </w:p>
    <w:p w:rsidR="009D169F" w:rsidRPr="00673F2F" w:rsidRDefault="0063194B" w:rsidP="00E01ED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>
        <w:rPr>
          <w:rFonts w:cs="Calibri"/>
        </w:rPr>
        <w:t>п</w:t>
      </w:r>
      <w:r w:rsidR="009D169F" w:rsidRPr="009D169F">
        <w:rPr>
          <w:rFonts w:cs="Calibri"/>
        </w:rPr>
        <w:t xml:space="preserve">ередает </w:t>
      </w:r>
      <w:r>
        <w:rPr>
          <w:rFonts w:cs="Calibri"/>
        </w:rPr>
        <w:t xml:space="preserve">по требованию </w:t>
      </w:r>
      <w:r w:rsidR="00760571">
        <w:rPr>
          <w:rFonts w:cs="Calibri"/>
        </w:rPr>
        <w:t xml:space="preserve">кандидата </w:t>
      </w:r>
      <w:r w:rsidR="009D169F" w:rsidRPr="00673F2F">
        <w:rPr>
          <w:rFonts w:cs="Calibri"/>
        </w:rPr>
        <w:t xml:space="preserve">в случае наступления </w:t>
      </w:r>
      <w:r w:rsidR="009D169F" w:rsidRPr="0063194B">
        <w:rPr>
          <w:rFonts w:cs="Calibri"/>
        </w:rPr>
        <w:t xml:space="preserve">оснований, предусмотренных </w:t>
      </w:r>
      <w:r>
        <w:rPr>
          <w:rFonts w:cs="Calibri"/>
        </w:rPr>
        <w:t>абзацем</w:t>
      </w:r>
      <w:r w:rsidRPr="0063194B">
        <w:rPr>
          <w:rFonts w:cs="Calibri"/>
        </w:rPr>
        <w:t xml:space="preserve"> 2</w:t>
      </w:r>
      <w:r w:rsidR="009D169F" w:rsidRPr="0063194B">
        <w:rPr>
          <w:rFonts w:cs="Calibri"/>
        </w:rPr>
        <w:t xml:space="preserve"> </w:t>
      </w:r>
      <w:r w:rsidRPr="0063194B">
        <w:rPr>
          <w:rFonts w:cs="Calibri"/>
        </w:rPr>
        <w:t>пункта 9 статьи 49</w:t>
      </w:r>
      <w:r w:rsidR="009D169F" w:rsidRPr="0063194B">
        <w:rPr>
          <w:rFonts w:cs="Calibri"/>
        </w:rPr>
        <w:t xml:space="preserve"> </w:t>
      </w:r>
      <w:r w:rsidRPr="0063194B">
        <w:rPr>
          <w:rFonts w:cs="Calibri"/>
        </w:rPr>
        <w:t>Кодекс</w:t>
      </w:r>
      <w:r>
        <w:rPr>
          <w:rFonts w:cs="Calibri"/>
        </w:rPr>
        <w:t>а</w:t>
      </w:r>
      <w:r w:rsidR="009D169F" w:rsidRPr="00673F2F">
        <w:rPr>
          <w:rFonts w:cs="Calibri"/>
        </w:rPr>
        <w:t xml:space="preserve">, </w:t>
      </w:r>
      <w:r w:rsidR="002D1BA2" w:rsidRPr="009D169F">
        <w:rPr>
          <w:rFonts w:cs="Calibri"/>
        </w:rPr>
        <w:t xml:space="preserve">не позднее, чем за двое суток до заседания </w:t>
      </w:r>
      <w:r w:rsidR="002D1BA2">
        <w:rPr>
          <w:rFonts w:cs="Calibri"/>
        </w:rPr>
        <w:t>Комиссии</w:t>
      </w:r>
      <w:r w:rsidR="002D1BA2" w:rsidRPr="009D169F">
        <w:rPr>
          <w:rFonts w:cs="Calibri"/>
        </w:rPr>
        <w:t>, на котором должен</w:t>
      </w:r>
      <w:r w:rsidR="002D1BA2">
        <w:rPr>
          <w:rFonts w:cs="Calibri"/>
        </w:rPr>
        <w:t xml:space="preserve"> </w:t>
      </w:r>
      <w:r w:rsidR="002D1BA2" w:rsidRPr="009D169F">
        <w:rPr>
          <w:rFonts w:cs="Calibri"/>
        </w:rPr>
        <w:t xml:space="preserve">рассматриваться вопрос о регистрации </w:t>
      </w:r>
      <w:r w:rsidR="002D1BA2">
        <w:rPr>
          <w:rFonts w:cs="Calibri"/>
        </w:rPr>
        <w:t>кандидата</w:t>
      </w:r>
      <w:r w:rsidR="002D1BA2" w:rsidRPr="009D169F">
        <w:rPr>
          <w:rFonts w:cs="Calibri"/>
        </w:rPr>
        <w:t xml:space="preserve">, </w:t>
      </w:r>
      <w:r>
        <w:rPr>
          <w:rFonts w:cs="Calibri"/>
        </w:rPr>
        <w:t>копии</w:t>
      </w:r>
      <w:r w:rsidRPr="0063194B">
        <w:rPr>
          <w:rFonts w:cs="Calibri"/>
        </w:rPr>
        <w:t xml:space="preserve"> ведомост</w:t>
      </w:r>
      <w:r>
        <w:rPr>
          <w:rFonts w:cs="Calibri"/>
        </w:rPr>
        <w:t>ей</w:t>
      </w:r>
      <w:r w:rsidRPr="0063194B">
        <w:rPr>
          <w:rFonts w:cs="Calibri"/>
        </w:rPr>
        <w:t xml:space="preserve"> проверки </w:t>
      </w:r>
      <w:r w:rsidRPr="00673F2F">
        <w:rPr>
          <w:rFonts w:cs="Calibri"/>
        </w:rPr>
        <w:t>подписных листов</w:t>
      </w:r>
      <w:r w:rsidRPr="0063194B">
        <w:rPr>
          <w:rFonts w:cs="Calibri"/>
        </w:rPr>
        <w:t>, в котор</w:t>
      </w:r>
      <w:r>
        <w:rPr>
          <w:rFonts w:cs="Calibri"/>
        </w:rPr>
        <w:t>ых</w:t>
      </w:r>
      <w:r w:rsidRPr="0063194B">
        <w:rPr>
          <w:rFonts w:cs="Calibri"/>
        </w:rPr>
        <w:t xml:space="preserve"> называются основания (причины) признания подписей избирателей недостоверными или недействительными с указанием номера папки, подписного листа и строки в подписном листе, в которых каждая из таких подписей содержится, а также копии официальных документов, на основании которых подписи были признаны недос</w:t>
      </w:r>
      <w:r>
        <w:rPr>
          <w:rFonts w:cs="Calibri"/>
        </w:rPr>
        <w:t>товерными или недействительными;</w:t>
      </w:r>
    </w:p>
    <w:p w:rsidR="009D169F" w:rsidRPr="00673F2F" w:rsidRDefault="0063194B" w:rsidP="00E01EDB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</w:t>
      </w:r>
      <w:r w:rsidR="009D169F" w:rsidRPr="00673F2F">
        <w:t xml:space="preserve">ринимает документы, необходимые для регистрации уполномоченных представителей </w:t>
      </w:r>
      <w:r w:rsidR="00760571">
        <w:t>кандидата</w:t>
      </w:r>
      <w:r w:rsidR="009D169F" w:rsidRPr="00673F2F">
        <w:t xml:space="preserve"> по финансовым вопросам, доверенных лиц </w:t>
      </w:r>
      <w:r w:rsidR="00760571">
        <w:t>кандидата</w:t>
      </w:r>
      <w:r w:rsidR="009D169F" w:rsidRPr="00673F2F">
        <w:t>;</w:t>
      </w:r>
    </w:p>
    <w:p w:rsidR="0080251B" w:rsidRDefault="0080251B" w:rsidP="00E01EDB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г</w:t>
      </w:r>
      <w:r w:rsidR="009D169F" w:rsidRPr="00673F2F">
        <w:t xml:space="preserve">отовит материалы, необходимые в случае обжалования </w:t>
      </w:r>
      <w:r>
        <w:t>решений Комиссии</w:t>
      </w:r>
      <w:r w:rsidR="009D169F" w:rsidRPr="00673F2F">
        <w:t xml:space="preserve"> о регистрации либо об отказе</w:t>
      </w:r>
      <w:r w:rsidR="009D169F" w:rsidRPr="0080251B">
        <w:rPr>
          <w:i/>
          <w:iCs/>
        </w:rPr>
        <w:t xml:space="preserve"> </w:t>
      </w:r>
      <w:r w:rsidR="009D169F" w:rsidRPr="00673F2F">
        <w:t xml:space="preserve">в регистрации </w:t>
      </w:r>
      <w:r>
        <w:t>кандидатов;</w:t>
      </w:r>
      <w:r w:rsidR="009D169F" w:rsidRPr="00673F2F">
        <w:t xml:space="preserve"> </w:t>
      </w:r>
    </w:p>
    <w:p w:rsidR="004331A8" w:rsidRDefault="00143948" w:rsidP="00E01EDB">
      <w:pPr>
        <w:pStyle w:val="14-15"/>
        <w:widowControl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rPr>
          <w:szCs w:val="28"/>
        </w:rPr>
      </w:pPr>
      <w:r w:rsidRPr="003E1466">
        <w:rPr>
          <w:szCs w:val="28"/>
        </w:rPr>
        <w:t xml:space="preserve">готовит проекты </w:t>
      </w:r>
      <w:r w:rsidR="00235A3A">
        <w:rPr>
          <w:szCs w:val="28"/>
        </w:rPr>
        <w:t>решений</w:t>
      </w:r>
      <w:r w:rsidRPr="003E1466">
        <w:rPr>
          <w:szCs w:val="28"/>
        </w:rPr>
        <w:t xml:space="preserve"> Комиссии по направлен</w:t>
      </w:r>
      <w:r w:rsidR="004331A8">
        <w:rPr>
          <w:szCs w:val="28"/>
        </w:rPr>
        <w:t>иям деятельности Рабочей группы.</w:t>
      </w:r>
    </w:p>
    <w:p w:rsidR="009C52E5" w:rsidRDefault="009C52E5" w:rsidP="00E01EDB">
      <w:pPr>
        <w:ind w:firstLine="709"/>
        <w:jc w:val="both"/>
      </w:pPr>
      <w:r>
        <w:t xml:space="preserve">1.6. По результатам своей работы Рабочая группа готовит и вносит на рассмотрение Комиссии проекты решений о регистрации либо об отказе в регистрации кандидатов, </w:t>
      </w:r>
      <w:r w:rsidRPr="005726F6">
        <w:t>а также по другим вопросам,</w:t>
      </w:r>
      <w:r>
        <w:t xml:space="preserve"> предусмотренным Федеральным законом № 67-ФЗ, Кодексом</w:t>
      </w:r>
      <w:r w:rsidRPr="00C71C43">
        <w:t>.</w:t>
      </w:r>
    </w:p>
    <w:p w:rsidR="00143948" w:rsidRDefault="00143948" w:rsidP="00E01EDB">
      <w:pPr>
        <w:pStyle w:val="14-15"/>
        <w:widowControl/>
        <w:spacing w:line="240" w:lineRule="auto"/>
      </w:pPr>
      <w:r>
        <w:rPr>
          <w:szCs w:val="28"/>
        </w:rPr>
        <w:t>1.</w:t>
      </w:r>
      <w:r w:rsidR="009C52E5">
        <w:rPr>
          <w:szCs w:val="28"/>
        </w:rPr>
        <w:t>7</w:t>
      </w:r>
      <w:r w:rsidRPr="003E1466">
        <w:rPr>
          <w:szCs w:val="28"/>
        </w:rPr>
        <w:t xml:space="preserve">. Прием документов, представляемых </w:t>
      </w:r>
      <w:r w:rsidR="00760571">
        <w:rPr>
          <w:rFonts w:cs="Calibri"/>
        </w:rPr>
        <w:t>кандидатами (иными уполномоченными лицами)</w:t>
      </w:r>
      <w:r w:rsidR="00235A3A">
        <w:rPr>
          <w:szCs w:val="28"/>
        </w:rPr>
        <w:t xml:space="preserve"> </w:t>
      </w:r>
      <w:r w:rsidRPr="003E1466">
        <w:rPr>
          <w:szCs w:val="28"/>
        </w:rPr>
        <w:t xml:space="preserve">в </w:t>
      </w:r>
      <w:r>
        <w:rPr>
          <w:szCs w:val="28"/>
        </w:rPr>
        <w:t>Комиссию</w:t>
      </w:r>
      <w:r w:rsidRPr="003E1466">
        <w:rPr>
          <w:szCs w:val="28"/>
        </w:rPr>
        <w:t xml:space="preserve">, производится Рабочей группой в сроки, </w:t>
      </w:r>
      <w:r w:rsidR="0080251B">
        <w:rPr>
          <w:szCs w:val="28"/>
        </w:rPr>
        <w:t>определенные пунктом 2 решения Избирательной комиссии Алтайского края от 15 июня 2016 года № </w:t>
      </w:r>
      <w:r w:rsidR="0080251B" w:rsidRPr="0080251B">
        <w:rPr>
          <w:szCs w:val="28"/>
        </w:rPr>
        <w:t>123/1353-6</w:t>
      </w:r>
      <w:r w:rsidR="0080251B">
        <w:rPr>
          <w:szCs w:val="28"/>
        </w:rPr>
        <w:t xml:space="preserve"> «</w:t>
      </w:r>
      <w:r w:rsidR="0080251B" w:rsidRPr="00272987">
        <w:t>Об обеспечении избирательных прав</w:t>
      </w:r>
      <w:r w:rsidR="0080251B">
        <w:t xml:space="preserve"> избирательных объединений,</w:t>
      </w:r>
      <w:r w:rsidR="0080251B" w:rsidRPr="00272987">
        <w:t xml:space="preserve"> кандидатов</w:t>
      </w:r>
      <w:r w:rsidR="0080251B">
        <w:t xml:space="preserve"> </w:t>
      </w:r>
      <w:r w:rsidR="0080251B" w:rsidRPr="00272987">
        <w:t xml:space="preserve">при приеме </w:t>
      </w:r>
      <w:r w:rsidR="0080251B">
        <w:t xml:space="preserve">Избирательной комиссией Алтайского края, </w:t>
      </w:r>
      <w:r w:rsidR="0080251B" w:rsidRPr="00272987">
        <w:t>окружн</w:t>
      </w:r>
      <w:r w:rsidR="0080251B">
        <w:t>ыми</w:t>
      </w:r>
      <w:r w:rsidR="0080251B" w:rsidRPr="00272987">
        <w:t xml:space="preserve"> избирательн</w:t>
      </w:r>
      <w:r w:rsidR="0080251B">
        <w:t>ыми</w:t>
      </w:r>
      <w:r w:rsidR="0080251B" w:rsidRPr="00272987">
        <w:t xml:space="preserve"> комисси</w:t>
      </w:r>
      <w:r w:rsidR="0080251B">
        <w:t>ями</w:t>
      </w:r>
      <w:r w:rsidR="0080251B" w:rsidRPr="00272987">
        <w:t xml:space="preserve"> документов для </w:t>
      </w:r>
      <w:r w:rsidR="0080251B">
        <w:t>выдвижения</w:t>
      </w:r>
      <w:r w:rsidR="0080251B" w:rsidRPr="00272987">
        <w:t>, регистрации</w:t>
      </w:r>
      <w:r w:rsidR="0080251B">
        <w:t xml:space="preserve"> краевых списков кандидатов, кандидатов, выдвинутых по одномандатным избирательным округам,</w:t>
      </w:r>
      <w:r w:rsidR="0080251B" w:rsidRPr="00272987">
        <w:t xml:space="preserve"> а также иных </w:t>
      </w:r>
      <w:r w:rsidR="0080251B">
        <w:t xml:space="preserve">избирательных </w:t>
      </w:r>
      <w:r w:rsidR="0080251B" w:rsidRPr="00272987">
        <w:t xml:space="preserve">документов при проведении выборов депутатов </w:t>
      </w:r>
      <w:r w:rsidR="0080251B">
        <w:t>Алтайского краевого Законодательного Собрания</w:t>
      </w:r>
      <w:r w:rsidR="0080251B" w:rsidRPr="00272987">
        <w:t xml:space="preserve"> седьмого созыва</w:t>
      </w:r>
      <w:r w:rsidR="0080251B">
        <w:t>».</w:t>
      </w:r>
    </w:p>
    <w:p w:rsidR="00143948" w:rsidRDefault="00143948" w:rsidP="00E01EDB">
      <w:pPr>
        <w:pStyle w:val="14"/>
        <w:widowControl/>
        <w:ind w:firstLine="709"/>
      </w:pPr>
    </w:p>
    <w:p w:rsidR="00143948" w:rsidRDefault="00143948" w:rsidP="00E01EDB">
      <w:pPr>
        <w:pStyle w:val="14"/>
        <w:widowControl/>
        <w:numPr>
          <w:ilvl w:val="0"/>
          <w:numId w:val="3"/>
        </w:numPr>
        <w:tabs>
          <w:tab w:val="left" w:pos="426"/>
        </w:tabs>
        <w:ind w:left="0" w:hanging="11"/>
      </w:pPr>
      <w:r w:rsidRPr="003E1466">
        <w:t>Организация работы Рабочей группы</w:t>
      </w:r>
    </w:p>
    <w:p w:rsidR="00143948" w:rsidRPr="003E1466" w:rsidRDefault="00143948" w:rsidP="00E01EDB">
      <w:pPr>
        <w:pStyle w:val="14"/>
        <w:widowControl/>
        <w:ind w:left="720"/>
        <w:jc w:val="left"/>
      </w:pPr>
    </w:p>
    <w:p w:rsidR="00143948" w:rsidRPr="003E1466" w:rsidRDefault="00143948" w:rsidP="00E01EDB">
      <w:pPr>
        <w:pStyle w:val="14-15"/>
        <w:widowControl/>
        <w:spacing w:line="240" w:lineRule="auto"/>
        <w:rPr>
          <w:szCs w:val="28"/>
        </w:rPr>
      </w:pPr>
      <w:r w:rsidRPr="003E1466">
        <w:rPr>
          <w:szCs w:val="28"/>
        </w:rPr>
        <w:t xml:space="preserve">2.1. В состав Рабочей группы входят </w:t>
      </w:r>
      <w:r>
        <w:rPr>
          <w:szCs w:val="28"/>
        </w:rPr>
        <w:t>р</w:t>
      </w:r>
      <w:r w:rsidRPr="003E1466">
        <w:rPr>
          <w:szCs w:val="28"/>
        </w:rPr>
        <w:t xml:space="preserve">уководитель Рабочей группы, </w:t>
      </w:r>
      <w:r>
        <w:rPr>
          <w:szCs w:val="28"/>
        </w:rPr>
        <w:t>заместитель руководителя Рабочей группы,</w:t>
      </w:r>
      <w:r w:rsidRPr="003E1466">
        <w:rPr>
          <w:szCs w:val="28"/>
        </w:rPr>
        <w:t xml:space="preserve"> члены Рабочей группы.</w:t>
      </w:r>
    </w:p>
    <w:p w:rsidR="00143948" w:rsidRPr="003E1466" w:rsidRDefault="00143948" w:rsidP="00E01EDB">
      <w:pPr>
        <w:pStyle w:val="14-15"/>
        <w:widowControl/>
        <w:spacing w:line="240" w:lineRule="auto"/>
        <w:rPr>
          <w:szCs w:val="28"/>
        </w:rPr>
      </w:pPr>
      <w:r>
        <w:rPr>
          <w:szCs w:val="28"/>
        </w:rPr>
        <w:t>2.2</w:t>
      </w:r>
      <w:r w:rsidRPr="003E1466">
        <w:rPr>
          <w:szCs w:val="28"/>
        </w:rPr>
        <w:t>. Руководитель Рабочей группы</w:t>
      </w:r>
    </w:p>
    <w:p w:rsidR="00143948" w:rsidRPr="003E1466" w:rsidRDefault="007B6583" w:rsidP="00E01EDB">
      <w:pPr>
        <w:pStyle w:val="14-15"/>
        <w:widowControl/>
        <w:spacing w:line="240" w:lineRule="auto"/>
        <w:rPr>
          <w:szCs w:val="28"/>
        </w:rPr>
      </w:pPr>
      <w:r>
        <w:rPr>
          <w:szCs w:val="28"/>
        </w:rPr>
        <w:t>-  </w:t>
      </w:r>
      <w:r w:rsidR="00143948" w:rsidRPr="003E1466">
        <w:rPr>
          <w:szCs w:val="28"/>
        </w:rPr>
        <w:t>организует работу Рабочей группы</w:t>
      </w:r>
      <w:r>
        <w:rPr>
          <w:szCs w:val="28"/>
        </w:rPr>
        <w:t>, определяет ее ежедневный порядок работы</w:t>
      </w:r>
      <w:r w:rsidR="00143948" w:rsidRPr="003E1466">
        <w:rPr>
          <w:szCs w:val="28"/>
        </w:rPr>
        <w:t>;</w:t>
      </w:r>
    </w:p>
    <w:p w:rsidR="00143948" w:rsidRDefault="007B6583" w:rsidP="00E01EDB">
      <w:pPr>
        <w:pStyle w:val="14-15"/>
        <w:widowControl/>
        <w:spacing w:line="240" w:lineRule="auto"/>
        <w:rPr>
          <w:szCs w:val="28"/>
        </w:rPr>
      </w:pPr>
      <w:r>
        <w:rPr>
          <w:szCs w:val="28"/>
        </w:rPr>
        <w:t>-  </w:t>
      </w:r>
      <w:r w:rsidR="00143948" w:rsidRPr="003E1466">
        <w:rPr>
          <w:szCs w:val="28"/>
        </w:rPr>
        <w:t>изучает и обобщает результаты деятельности Рабочей группы;</w:t>
      </w:r>
    </w:p>
    <w:p w:rsidR="00E40641" w:rsidRPr="003E1466" w:rsidRDefault="00E40641" w:rsidP="00E01EDB">
      <w:pPr>
        <w:pStyle w:val="14-15"/>
        <w:widowControl/>
        <w:spacing w:line="240" w:lineRule="auto"/>
        <w:rPr>
          <w:szCs w:val="28"/>
        </w:rPr>
      </w:pPr>
      <w:r>
        <w:rPr>
          <w:szCs w:val="28"/>
        </w:rPr>
        <w:t>-  подписывает документы, подготовленные Рабочей группой, включая запросы, уведомления и справки;</w:t>
      </w:r>
    </w:p>
    <w:p w:rsidR="00143948" w:rsidRDefault="007B6583" w:rsidP="00E01EDB">
      <w:pPr>
        <w:pStyle w:val="14-15"/>
        <w:widowControl/>
        <w:spacing w:line="240" w:lineRule="auto"/>
        <w:rPr>
          <w:szCs w:val="28"/>
        </w:rPr>
      </w:pPr>
      <w:r>
        <w:rPr>
          <w:szCs w:val="28"/>
        </w:rPr>
        <w:lastRenderedPageBreak/>
        <w:t>-  </w:t>
      </w:r>
      <w:r w:rsidR="00143948" w:rsidRPr="003E1466">
        <w:rPr>
          <w:szCs w:val="28"/>
        </w:rPr>
        <w:t xml:space="preserve">докладывает на заседании </w:t>
      </w:r>
      <w:r w:rsidR="00143948">
        <w:rPr>
          <w:szCs w:val="28"/>
        </w:rPr>
        <w:t>К</w:t>
      </w:r>
      <w:r w:rsidR="00143948" w:rsidRPr="003E1466">
        <w:rPr>
          <w:szCs w:val="28"/>
        </w:rPr>
        <w:t>омиссии о принятых Рабочей группой решениях.</w:t>
      </w:r>
    </w:p>
    <w:p w:rsidR="009C52E5" w:rsidRPr="00673F2F" w:rsidRDefault="008F0EFD" w:rsidP="00E01EDB">
      <w:pPr>
        <w:ind w:firstLine="709"/>
        <w:jc w:val="both"/>
      </w:pPr>
      <w:r>
        <w:t>2.3</w:t>
      </w:r>
      <w:r w:rsidR="009C52E5" w:rsidRPr="00673F2F">
        <w:t xml:space="preserve">. К деятельности Рабочей группы могут привлекаться специалисты </w:t>
      </w:r>
      <w:r>
        <w:t>органов внутренних дел, в том числе</w:t>
      </w:r>
      <w:r w:rsidRPr="008F0EFD">
        <w:t xml:space="preserve"> </w:t>
      </w:r>
      <w:r>
        <w:t>органов регистрационного учета граждан Российской Федерации по месту пребывания и по месту жительства в пределах Алтайского края, учреждений юстиции, а также иных государственных органов</w:t>
      </w:r>
      <w:r w:rsidR="009C52E5" w:rsidRPr="00673F2F">
        <w:t>.</w:t>
      </w:r>
    </w:p>
    <w:p w:rsidR="009C52E5" w:rsidRPr="00673F2F" w:rsidRDefault="008F0EFD" w:rsidP="00E01EDB">
      <w:pPr>
        <w:ind w:firstLine="709"/>
        <w:jc w:val="both"/>
      </w:pPr>
      <w:r>
        <w:t>2.4</w:t>
      </w:r>
      <w:r w:rsidR="009C52E5" w:rsidRPr="00673F2F">
        <w:t>. </w:t>
      </w:r>
      <w:r w:rsidR="009C52E5" w:rsidRPr="005748A7">
        <w:rPr>
          <w:spacing w:val="-2"/>
        </w:rPr>
        <w:t xml:space="preserve">Для выполнения работ, связанных с обеспечением полномочий Рабочей группы, могут привлекаться члены нижестоящих избирательных комиссий, граждане по гражданско-правовым договорам.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</w:t>
      </w:r>
      <w:r w:rsidR="00760571">
        <w:rPr>
          <w:spacing w:val="-2"/>
        </w:rPr>
        <w:t>кандидатами</w:t>
      </w:r>
      <w:r w:rsidR="009C52E5" w:rsidRPr="005748A7">
        <w:rPr>
          <w:spacing w:val="-2"/>
        </w:rPr>
        <w:t xml:space="preserve">, сроков подготовки материалов, необходимых для рассмотрения на заседаниях </w:t>
      </w:r>
      <w:r>
        <w:rPr>
          <w:spacing w:val="-2"/>
        </w:rPr>
        <w:t>Комиссии</w:t>
      </w:r>
      <w:r w:rsidR="009C52E5" w:rsidRPr="005748A7">
        <w:rPr>
          <w:spacing w:val="-2"/>
        </w:rPr>
        <w:t>, и может меняться на различных этапах деятельности Рабочей группы.</w:t>
      </w:r>
    </w:p>
    <w:p w:rsidR="001A130E" w:rsidRDefault="001A130E" w:rsidP="00E01EDB">
      <w:pPr>
        <w:pStyle w:val="-1"/>
        <w:spacing w:line="240" w:lineRule="auto"/>
        <w:ind w:firstLine="709"/>
        <w:rPr>
          <w:szCs w:val="28"/>
        </w:rPr>
      </w:pPr>
    </w:p>
    <w:p w:rsidR="00143948" w:rsidRPr="003E1466" w:rsidRDefault="00143948" w:rsidP="00E01EDB">
      <w:pPr>
        <w:pStyle w:val="-1"/>
        <w:spacing w:line="240" w:lineRule="auto"/>
        <w:ind w:firstLine="709"/>
        <w:rPr>
          <w:szCs w:val="28"/>
        </w:rPr>
      </w:pPr>
    </w:p>
    <w:p w:rsidR="00143948" w:rsidRDefault="00143948" w:rsidP="00E01EDB">
      <w:pPr>
        <w:numPr>
          <w:ilvl w:val="0"/>
          <w:numId w:val="3"/>
        </w:numPr>
        <w:tabs>
          <w:tab w:val="left" w:pos="426"/>
        </w:tabs>
        <w:ind w:left="0" w:hanging="11"/>
        <w:rPr>
          <w:b/>
          <w:bCs/>
        </w:rPr>
      </w:pPr>
      <w:r w:rsidRPr="003E1466">
        <w:rPr>
          <w:b/>
          <w:bCs/>
        </w:rPr>
        <w:t>Заседания Рабочей группы</w:t>
      </w:r>
    </w:p>
    <w:p w:rsidR="00143948" w:rsidRPr="003E1466" w:rsidRDefault="00143948" w:rsidP="00E01EDB">
      <w:pPr>
        <w:ind w:left="720"/>
        <w:rPr>
          <w:b/>
          <w:bCs/>
        </w:rPr>
      </w:pPr>
    </w:p>
    <w:p w:rsidR="00143948" w:rsidRDefault="00143948" w:rsidP="00E01EDB">
      <w:pPr>
        <w:ind w:firstLine="709"/>
        <w:jc w:val="both"/>
      </w:pPr>
      <w:r w:rsidRPr="003E1466">
        <w:t>3.1. Заседан</w:t>
      </w:r>
      <w:r w:rsidR="007B6583">
        <w:t xml:space="preserve">ия Рабочей группы проводятся по </w:t>
      </w:r>
      <w:r w:rsidRPr="003E1466">
        <w:t xml:space="preserve">решению </w:t>
      </w:r>
      <w:r>
        <w:t>р</w:t>
      </w:r>
      <w:r w:rsidRPr="003E1466">
        <w:t>уководителя Рабочей группы по</w:t>
      </w:r>
      <w:r w:rsidR="007B6583">
        <w:t xml:space="preserve"> </w:t>
      </w:r>
      <w:r w:rsidRPr="003E1466">
        <w:t>мере необходимости.</w:t>
      </w:r>
    </w:p>
    <w:p w:rsidR="003C6F4B" w:rsidRPr="003E1466" w:rsidRDefault="003C6F4B" w:rsidP="00E01EDB">
      <w:pPr>
        <w:ind w:firstLine="709"/>
        <w:jc w:val="both"/>
      </w:pPr>
      <w:r>
        <w:t>3.2. </w:t>
      </w:r>
      <w:r w:rsidR="00A6559D">
        <w:t xml:space="preserve">На заседании Рабочей группы вправе присутствовать члены Комиссии с правом решающего голоса, не являющиеся членами Рабочей группы, члены Комиссии с правом совещательного голоса, </w:t>
      </w:r>
      <w:r w:rsidR="00760571">
        <w:t>кандидаты (иные уполномоченные лица)</w:t>
      </w:r>
      <w:r w:rsidR="006B6203">
        <w:t>, иные лица, привле</w:t>
      </w:r>
      <w:r w:rsidR="00760571">
        <w:t>ченные в соответствии с пунктом </w:t>
      </w:r>
      <w:r w:rsidR="0080251B">
        <w:t xml:space="preserve">3 </w:t>
      </w:r>
      <w:r w:rsidR="006B6203">
        <w:t xml:space="preserve">статьи </w:t>
      </w:r>
      <w:r w:rsidR="0080251B">
        <w:t>49</w:t>
      </w:r>
      <w:r w:rsidR="006B6203">
        <w:t xml:space="preserve"> Кодекса к проверке представленных </w:t>
      </w:r>
      <w:r w:rsidR="00665CE0">
        <w:t xml:space="preserve">кандидатом </w:t>
      </w:r>
      <w:r w:rsidR="006B6203">
        <w:t xml:space="preserve">документов, в том числе </w:t>
      </w:r>
      <w:r w:rsidR="0080251B">
        <w:t>подписных листов в поддержку выдвижения кандидат</w:t>
      </w:r>
      <w:r w:rsidR="00665CE0">
        <w:t>а</w:t>
      </w:r>
      <w:r w:rsidR="00A6559D">
        <w:t>.</w:t>
      </w:r>
    </w:p>
    <w:p w:rsidR="00143948" w:rsidRPr="003E1466" w:rsidRDefault="00143948" w:rsidP="00E01EDB">
      <w:pPr>
        <w:ind w:firstLine="709"/>
        <w:jc w:val="both"/>
      </w:pPr>
      <w:r w:rsidRPr="003E1466">
        <w:t>3.</w:t>
      </w:r>
      <w:r w:rsidR="003C6F4B">
        <w:t>3</w:t>
      </w:r>
      <w:r w:rsidRPr="003E1466">
        <w:t>. Решения по всем вопросам, отнесенным к полномочиям Рабочей группой, принимаются простым большинством голосов</w:t>
      </w:r>
      <w:r w:rsidR="006F1326">
        <w:t xml:space="preserve"> ее членов, присутствующих на </w:t>
      </w:r>
      <w:r w:rsidRPr="003E1466">
        <w:t>заседании</w:t>
      </w:r>
      <w:r w:rsidRPr="00F64613">
        <w:t xml:space="preserve"> </w:t>
      </w:r>
      <w:r w:rsidRPr="003E1466">
        <w:t>Рабочей групп</w:t>
      </w:r>
      <w:r>
        <w:t>ы</w:t>
      </w:r>
      <w:r w:rsidRPr="003E1466">
        <w:t xml:space="preserve">. При равенстве голосов голос </w:t>
      </w:r>
      <w:r>
        <w:t>р</w:t>
      </w:r>
      <w:r w:rsidRPr="003E1466">
        <w:t>уководителя Рабочей группы является решающим.</w:t>
      </w:r>
    </w:p>
    <w:p w:rsidR="00143948" w:rsidRDefault="00143948" w:rsidP="00E01EDB">
      <w:pPr>
        <w:ind w:firstLine="709"/>
        <w:jc w:val="both"/>
      </w:pPr>
      <w:r w:rsidRPr="003E1466">
        <w:t>3.</w:t>
      </w:r>
      <w:r w:rsidR="003C6F4B">
        <w:t>4</w:t>
      </w:r>
      <w:r w:rsidRPr="003E1466">
        <w:t>. Решения Рабочей группы на</w:t>
      </w:r>
      <w:r w:rsidR="006F1326">
        <w:t xml:space="preserve"> </w:t>
      </w:r>
      <w:r w:rsidRPr="003E1466">
        <w:t>заседаниях принимаются открытым голосованием.</w:t>
      </w:r>
    </w:p>
    <w:p w:rsidR="00143948" w:rsidRPr="003E1466" w:rsidRDefault="00143948" w:rsidP="00E01EDB">
      <w:pPr>
        <w:ind w:firstLine="709"/>
        <w:jc w:val="both"/>
      </w:pPr>
    </w:p>
    <w:p w:rsidR="00F62819" w:rsidRDefault="00F62819" w:rsidP="00E01EDB">
      <w:r>
        <w:br w:type="page"/>
      </w:r>
    </w:p>
    <w:tbl>
      <w:tblPr>
        <w:tblW w:w="9498" w:type="dxa"/>
        <w:tblInd w:w="108" w:type="dxa"/>
        <w:tblLook w:val="01E0"/>
      </w:tblPr>
      <w:tblGrid>
        <w:gridCol w:w="4672"/>
        <w:gridCol w:w="4826"/>
      </w:tblGrid>
      <w:tr w:rsidR="00F62819" w:rsidRPr="00F060F1" w:rsidTr="00C8043F">
        <w:tc>
          <w:tcPr>
            <w:tcW w:w="4672" w:type="dxa"/>
          </w:tcPr>
          <w:p w:rsidR="00F62819" w:rsidRPr="00F060F1" w:rsidRDefault="00F62819" w:rsidP="00E01E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4826" w:type="dxa"/>
          </w:tcPr>
          <w:p w:rsidR="00F62819" w:rsidRDefault="00F62819" w:rsidP="00E01EDB">
            <w:r w:rsidRPr="007B4D34">
              <w:t>Приложение</w:t>
            </w:r>
            <w:r>
              <w:t xml:space="preserve"> № 2</w:t>
            </w:r>
          </w:p>
          <w:p w:rsidR="00F62819" w:rsidRDefault="00F62819" w:rsidP="00E01EDB"/>
          <w:p w:rsidR="00F62819" w:rsidRDefault="00B627DB" w:rsidP="00E01EDB">
            <w:r>
              <w:t>УТВЕРЖДЕНО</w:t>
            </w:r>
            <w:r>
              <w:br/>
              <w:t>решением</w:t>
            </w:r>
            <w:r w:rsidRPr="007B4D34">
              <w:t xml:space="preserve"> </w:t>
            </w:r>
            <w:r>
              <w:t xml:space="preserve">окружной избирательной комиссии по выборам депутатов Алтайского краевого Законодательного Собрания по одномандатному избирательному округу № </w:t>
            </w:r>
            <w:r w:rsidR="00E01EDB">
              <w:t>34</w:t>
            </w:r>
            <w:r w:rsidRPr="007B4D34">
              <w:br/>
              <w:t xml:space="preserve">от </w:t>
            </w:r>
            <w:r w:rsidR="00FC5658">
              <w:t>21 июня 2016 года</w:t>
            </w:r>
            <w:r>
              <w:t xml:space="preserve"> </w:t>
            </w:r>
            <w:r w:rsidRPr="007B4D34">
              <w:t>№ </w:t>
            </w:r>
            <w:r w:rsidR="00FC5658">
              <w:t>1/1</w:t>
            </w:r>
          </w:p>
          <w:p w:rsidR="00B627DB" w:rsidRPr="007B4D34" w:rsidRDefault="00B627DB" w:rsidP="00E01EDB"/>
        </w:tc>
      </w:tr>
    </w:tbl>
    <w:p w:rsidR="00F62819" w:rsidRDefault="00F62819" w:rsidP="00E01EDB">
      <w:pPr>
        <w:pStyle w:val="ConsPlusNonformat"/>
        <w:widowControl/>
        <w:ind w:left="3793"/>
        <w:jc w:val="center"/>
        <w:rPr>
          <w:rFonts w:ascii="Times New Roman" w:hAnsi="Times New Roman" w:cs="Times New Roman"/>
          <w:color w:val="000000"/>
          <w:sz w:val="28"/>
        </w:rPr>
      </w:pPr>
    </w:p>
    <w:p w:rsidR="00F62819" w:rsidRDefault="00F62819" w:rsidP="00E01EDB">
      <w:pPr>
        <w:pStyle w:val="a5"/>
        <w:spacing w:after="0"/>
        <w:rPr>
          <w:b/>
          <w:bCs/>
        </w:rPr>
      </w:pPr>
      <w:r>
        <w:rPr>
          <w:b/>
          <w:bCs/>
          <w:caps/>
        </w:rPr>
        <w:t>состав</w:t>
      </w:r>
    </w:p>
    <w:p w:rsidR="00F62819" w:rsidRDefault="00F62819" w:rsidP="00E01EDB">
      <w:pPr>
        <w:rPr>
          <w:b/>
        </w:rPr>
      </w:pPr>
      <w:r w:rsidRPr="00EA2613">
        <w:rPr>
          <w:b/>
          <w:color w:val="000000"/>
        </w:rPr>
        <w:t xml:space="preserve">Рабочей группы </w:t>
      </w:r>
      <w:r w:rsidRPr="00EA2613">
        <w:rPr>
          <w:b/>
        </w:rPr>
        <w:t xml:space="preserve">по приему и проверке документов, представляемых в </w:t>
      </w:r>
      <w:r w:rsidR="00B627DB">
        <w:rPr>
          <w:b/>
        </w:rPr>
        <w:t xml:space="preserve">окружную избирательную комиссию по выборам депутатов Алтайского краевого Законодательного Собрания по одномандатному избирательному округу № </w:t>
      </w:r>
      <w:r w:rsidR="00474315">
        <w:rPr>
          <w:b/>
        </w:rPr>
        <w:t>34</w:t>
      </w:r>
      <w:r w:rsidRPr="00EA2613">
        <w:rPr>
          <w:b/>
        </w:rPr>
        <w:t xml:space="preserve"> </w:t>
      </w:r>
      <w:r w:rsidRPr="00C51FB1">
        <w:rPr>
          <w:b/>
        </w:rPr>
        <w:t>в период избирательной кампании по выборам депутатов Алтайского краевого Законодательного Собрания седьмого созыва</w:t>
      </w:r>
    </w:p>
    <w:p w:rsidR="00F62819" w:rsidRDefault="00F62819" w:rsidP="00E01EDB">
      <w:pPr>
        <w:rPr>
          <w:b/>
        </w:rPr>
      </w:pPr>
    </w:p>
    <w:tbl>
      <w:tblPr>
        <w:tblW w:w="9924" w:type="dxa"/>
        <w:tblInd w:w="-318" w:type="dxa"/>
        <w:tblLook w:val="04A0"/>
      </w:tblPr>
      <w:tblGrid>
        <w:gridCol w:w="647"/>
        <w:gridCol w:w="4233"/>
        <w:gridCol w:w="5044"/>
      </w:tblGrid>
      <w:tr w:rsidR="00F62819" w:rsidRPr="001B7109" w:rsidTr="00C22BF5">
        <w:tc>
          <w:tcPr>
            <w:tcW w:w="9924" w:type="dxa"/>
            <w:gridSpan w:val="3"/>
          </w:tcPr>
          <w:p w:rsidR="00474315" w:rsidRDefault="00F62819" w:rsidP="00474315">
            <w:pPr>
              <w:pStyle w:val="a8"/>
              <w:spacing w:after="0"/>
              <w:ind w:left="0"/>
            </w:pPr>
            <w:r w:rsidRPr="000B01BB">
              <w:t>Руководитель Рабочей группы:</w:t>
            </w:r>
          </w:p>
          <w:p w:rsidR="00474315" w:rsidRPr="00FD048B" w:rsidRDefault="00474315" w:rsidP="00474315">
            <w:pPr>
              <w:pStyle w:val="a8"/>
              <w:spacing w:after="0"/>
              <w:ind w:left="0"/>
            </w:pPr>
          </w:p>
        </w:tc>
      </w:tr>
      <w:tr w:rsidR="00F62819" w:rsidRPr="001B7109" w:rsidTr="00C22BF5">
        <w:tc>
          <w:tcPr>
            <w:tcW w:w="647" w:type="dxa"/>
          </w:tcPr>
          <w:p w:rsidR="00F62819" w:rsidRPr="00FD048B" w:rsidRDefault="00F62819" w:rsidP="00E01EDB">
            <w:pPr>
              <w:pStyle w:val="a8"/>
              <w:spacing w:after="0"/>
              <w:ind w:left="0"/>
            </w:pPr>
            <w:r>
              <w:t>1.</w:t>
            </w:r>
          </w:p>
        </w:tc>
        <w:tc>
          <w:tcPr>
            <w:tcW w:w="4233" w:type="dxa"/>
          </w:tcPr>
          <w:p w:rsidR="00474315" w:rsidRDefault="00474315" w:rsidP="00E01EDB">
            <w:pPr>
              <w:pStyle w:val="a8"/>
              <w:spacing w:after="0"/>
              <w:ind w:left="0"/>
              <w:jc w:val="left"/>
            </w:pPr>
            <w:r w:rsidRPr="00474315">
              <w:t xml:space="preserve">Гамаюнова </w:t>
            </w:r>
          </w:p>
          <w:p w:rsidR="00B627DB" w:rsidRPr="00474315" w:rsidRDefault="00474315" w:rsidP="00E01EDB">
            <w:pPr>
              <w:pStyle w:val="a8"/>
              <w:spacing w:after="0"/>
              <w:ind w:left="0"/>
              <w:jc w:val="left"/>
            </w:pPr>
            <w:r w:rsidRPr="00474315">
              <w:t>Наталья</w:t>
            </w:r>
          </w:p>
          <w:p w:rsidR="00474315" w:rsidRPr="00474315" w:rsidRDefault="00474315" w:rsidP="00E01EDB">
            <w:pPr>
              <w:pStyle w:val="a8"/>
              <w:spacing w:after="0"/>
              <w:ind w:left="0"/>
              <w:jc w:val="left"/>
            </w:pPr>
            <w:r w:rsidRPr="00474315">
              <w:t>Александровна</w:t>
            </w:r>
          </w:p>
        </w:tc>
        <w:tc>
          <w:tcPr>
            <w:tcW w:w="5044" w:type="dxa"/>
          </w:tcPr>
          <w:p w:rsidR="00F62819" w:rsidRPr="00474315" w:rsidRDefault="00474315" w:rsidP="00E01EDB">
            <w:pPr>
              <w:pStyle w:val="a8"/>
              <w:spacing w:after="0"/>
              <w:ind w:left="0"/>
              <w:jc w:val="both"/>
            </w:pPr>
            <w:r>
              <w:t>секретарь окружной избирательной комиссии</w:t>
            </w:r>
            <w:r w:rsidR="00F62819" w:rsidRPr="00474315">
              <w:t>.</w:t>
            </w:r>
          </w:p>
        </w:tc>
      </w:tr>
      <w:tr w:rsidR="00F62819" w:rsidRPr="001B7109" w:rsidTr="00C22BF5">
        <w:tc>
          <w:tcPr>
            <w:tcW w:w="9924" w:type="dxa"/>
            <w:gridSpan w:val="3"/>
          </w:tcPr>
          <w:p w:rsidR="00474315" w:rsidRDefault="00474315" w:rsidP="00E01EDB">
            <w:pPr>
              <w:pStyle w:val="a8"/>
              <w:spacing w:after="0"/>
              <w:ind w:left="0"/>
            </w:pPr>
          </w:p>
          <w:p w:rsidR="00F62819" w:rsidRDefault="00F62819" w:rsidP="00E01EDB">
            <w:pPr>
              <w:pStyle w:val="a8"/>
              <w:spacing w:after="0"/>
              <w:ind w:left="0"/>
            </w:pPr>
            <w:r>
              <w:t>З</w:t>
            </w:r>
            <w:r w:rsidRPr="00FD048B">
              <w:t>аместитель руководителя Рабочей группы</w:t>
            </w:r>
            <w:r>
              <w:t>:</w:t>
            </w:r>
          </w:p>
          <w:p w:rsidR="00474315" w:rsidRPr="009E2E49" w:rsidRDefault="00474315" w:rsidP="00E01EDB">
            <w:pPr>
              <w:pStyle w:val="a8"/>
              <w:spacing w:after="0"/>
              <w:ind w:left="0"/>
            </w:pPr>
          </w:p>
        </w:tc>
      </w:tr>
      <w:tr w:rsidR="00F62819" w:rsidRPr="001B7109" w:rsidTr="00C22BF5">
        <w:tc>
          <w:tcPr>
            <w:tcW w:w="647" w:type="dxa"/>
          </w:tcPr>
          <w:p w:rsidR="00F62819" w:rsidRPr="00FD048B" w:rsidRDefault="00F62819" w:rsidP="00E01EDB">
            <w:pPr>
              <w:pStyle w:val="a8"/>
              <w:spacing w:after="0"/>
              <w:ind w:left="0"/>
            </w:pPr>
            <w:r>
              <w:t>2.</w:t>
            </w:r>
          </w:p>
        </w:tc>
        <w:tc>
          <w:tcPr>
            <w:tcW w:w="4233" w:type="dxa"/>
          </w:tcPr>
          <w:p w:rsidR="00B627DB" w:rsidRPr="00474315" w:rsidRDefault="00474315" w:rsidP="00E01EDB">
            <w:pPr>
              <w:pStyle w:val="a8"/>
              <w:spacing w:after="0"/>
              <w:ind w:left="0"/>
              <w:jc w:val="left"/>
            </w:pPr>
            <w:r w:rsidRPr="00474315">
              <w:t xml:space="preserve">Винокуров </w:t>
            </w:r>
          </w:p>
          <w:p w:rsidR="00474315" w:rsidRPr="00474315" w:rsidRDefault="00474315" w:rsidP="00E01EDB">
            <w:pPr>
              <w:pStyle w:val="a8"/>
              <w:spacing w:after="0"/>
              <w:ind w:left="0"/>
              <w:jc w:val="left"/>
            </w:pPr>
            <w:r w:rsidRPr="00474315">
              <w:t>Юрий Иванович</w:t>
            </w:r>
          </w:p>
        </w:tc>
        <w:tc>
          <w:tcPr>
            <w:tcW w:w="5044" w:type="dxa"/>
          </w:tcPr>
          <w:p w:rsidR="00F62819" w:rsidRPr="00474315" w:rsidRDefault="00474315" w:rsidP="00E01EDB">
            <w:pPr>
              <w:pStyle w:val="a8"/>
              <w:spacing w:after="0"/>
              <w:ind w:left="0"/>
              <w:jc w:val="both"/>
            </w:pPr>
            <w:r w:rsidRPr="00474315">
              <w:t>заместитель председателя окружной избирательной комиссии</w:t>
            </w:r>
          </w:p>
        </w:tc>
      </w:tr>
      <w:tr w:rsidR="00F62819" w:rsidRPr="00276301" w:rsidTr="00C22BF5">
        <w:tc>
          <w:tcPr>
            <w:tcW w:w="647" w:type="dxa"/>
          </w:tcPr>
          <w:p w:rsidR="00F62819" w:rsidRPr="00FD048B" w:rsidRDefault="00F62819" w:rsidP="00E01EDB">
            <w:pPr>
              <w:pStyle w:val="a8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9277" w:type="dxa"/>
            <w:gridSpan w:val="2"/>
          </w:tcPr>
          <w:p w:rsidR="00474315" w:rsidRDefault="00474315" w:rsidP="00E01EDB">
            <w:pPr>
              <w:pStyle w:val="a8"/>
              <w:spacing w:after="0"/>
              <w:ind w:left="0"/>
            </w:pPr>
          </w:p>
          <w:p w:rsidR="00F62819" w:rsidRDefault="00F62819" w:rsidP="00E01EDB">
            <w:pPr>
              <w:pStyle w:val="a8"/>
              <w:spacing w:after="0"/>
              <w:ind w:left="0"/>
            </w:pPr>
            <w:r w:rsidRPr="00276301">
              <w:t>Члены Рабочей группы:</w:t>
            </w:r>
          </w:p>
          <w:p w:rsidR="00A9133D" w:rsidRDefault="00A9133D" w:rsidP="00E01EDB">
            <w:pPr>
              <w:pStyle w:val="a8"/>
              <w:spacing w:after="0"/>
              <w:ind w:left="0"/>
            </w:pPr>
          </w:p>
          <w:p w:rsidR="00474315" w:rsidRPr="00276301" w:rsidRDefault="00474315" w:rsidP="00E01EDB">
            <w:pPr>
              <w:pStyle w:val="a8"/>
              <w:spacing w:after="0"/>
              <w:ind w:left="0"/>
            </w:pPr>
          </w:p>
        </w:tc>
      </w:tr>
      <w:tr w:rsidR="00B627DB" w:rsidRPr="00474315" w:rsidTr="00C22BF5">
        <w:tc>
          <w:tcPr>
            <w:tcW w:w="647" w:type="dxa"/>
          </w:tcPr>
          <w:p w:rsidR="00B627DB" w:rsidRPr="00474315" w:rsidRDefault="00B627DB" w:rsidP="00E01EDB">
            <w:pPr>
              <w:pStyle w:val="a8"/>
              <w:numPr>
                <w:ilvl w:val="0"/>
                <w:numId w:val="4"/>
              </w:numPr>
              <w:spacing w:after="0"/>
            </w:pPr>
          </w:p>
        </w:tc>
        <w:tc>
          <w:tcPr>
            <w:tcW w:w="4233" w:type="dxa"/>
          </w:tcPr>
          <w:p w:rsidR="00A9133D" w:rsidRDefault="00A9133D" w:rsidP="00A9133D">
            <w:pPr>
              <w:pStyle w:val="a8"/>
              <w:spacing w:after="0"/>
              <w:ind w:left="0"/>
              <w:jc w:val="left"/>
            </w:pPr>
            <w:r>
              <w:t>Дубровская</w:t>
            </w:r>
          </w:p>
          <w:p w:rsidR="00B627DB" w:rsidRDefault="00A9133D" w:rsidP="00A9133D">
            <w:pPr>
              <w:pStyle w:val="a8"/>
              <w:spacing w:after="0"/>
              <w:ind w:left="0"/>
              <w:jc w:val="left"/>
            </w:pPr>
            <w:r>
              <w:t>Лилия Витальевна</w:t>
            </w:r>
          </w:p>
          <w:p w:rsidR="00A9133D" w:rsidRDefault="00A9133D" w:rsidP="00E01EDB">
            <w:pPr>
              <w:pStyle w:val="a8"/>
              <w:spacing w:after="0"/>
              <w:ind w:left="0"/>
              <w:jc w:val="left"/>
            </w:pPr>
          </w:p>
          <w:p w:rsidR="00A9133D" w:rsidRDefault="00A9133D" w:rsidP="00E01EDB">
            <w:pPr>
              <w:pStyle w:val="a8"/>
              <w:spacing w:after="0"/>
              <w:ind w:left="0"/>
              <w:jc w:val="left"/>
            </w:pPr>
          </w:p>
          <w:p w:rsidR="00A9133D" w:rsidRPr="00474315" w:rsidRDefault="00A9133D" w:rsidP="00E01EDB">
            <w:pPr>
              <w:pStyle w:val="a8"/>
              <w:spacing w:after="0"/>
              <w:ind w:left="0"/>
              <w:jc w:val="left"/>
            </w:pPr>
          </w:p>
        </w:tc>
        <w:tc>
          <w:tcPr>
            <w:tcW w:w="5044" w:type="dxa"/>
          </w:tcPr>
          <w:p w:rsidR="00B627DB" w:rsidRPr="00474315" w:rsidRDefault="00A9133D" w:rsidP="00474315">
            <w:pPr>
              <w:pStyle w:val="a8"/>
              <w:spacing w:after="0"/>
              <w:ind w:left="0"/>
              <w:jc w:val="both"/>
            </w:pPr>
            <w:r w:rsidRPr="00474315">
              <w:t>системный администратор информационного центра Избирательной комиссии Алтайского края</w:t>
            </w:r>
            <w:r>
              <w:t>.</w:t>
            </w:r>
          </w:p>
        </w:tc>
      </w:tr>
      <w:tr w:rsidR="00B627DB" w:rsidRPr="00474315" w:rsidTr="00C22BF5">
        <w:tc>
          <w:tcPr>
            <w:tcW w:w="647" w:type="dxa"/>
          </w:tcPr>
          <w:p w:rsidR="00B627DB" w:rsidRPr="00474315" w:rsidRDefault="00B627DB" w:rsidP="00E01EDB">
            <w:pPr>
              <w:pStyle w:val="a8"/>
              <w:numPr>
                <w:ilvl w:val="0"/>
                <w:numId w:val="4"/>
              </w:numPr>
              <w:spacing w:after="0"/>
            </w:pPr>
          </w:p>
        </w:tc>
        <w:tc>
          <w:tcPr>
            <w:tcW w:w="4233" w:type="dxa"/>
          </w:tcPr>
          <w:p w:rsidR="00A9133D" w:rsidRPr="00474315" w:rsidRDefault="00A9133D" w:rsidP="00A9133D">
            <w:pPr>
              <w:pStyle w:val="a8"/>
              <w:spacing w:after="0"/>
              <w:ind w:left="0"/>
              <w:jc w:val="left"/>
            </w:pPr>
            <w:r>
              <w:t>Зеленцов</w:t>
            </w:r>
          </w:p>
          <w:p w:rsidR="00C22BF5" w:rsidRDefault="00A9133D" w:rsidP="00A9133D">
            <w:pPr>
              <w:pStyle w:val="a8"/>
              <w:spacing w:after="0"/>
              <w:ind w:left="0"/>
              <w:jc w:val="left"/>
            </w:pPr>
            <w:r>
              <w:t>Александр Владимирович</w:t>
            </w:r>
          </w:p>
          <w:p w:rsidR="00A9133D" w:rsidRPr="00474315" w:rsidRDefault="00A9133D" w:rsidP="00A9133D">
            <w:pPr>
              <w:pStyle w:val="a8"/>
              <w:spacing w:after="0"/>
              <w:ind w:left="0"/>
              <w:jc w:val="left"/>
            </w:pPr>
          </w:p>
        </w:tc>
        <w:tc>
          <w:tcPr>
            <w:tcW w:w="5044" w:type="dxa"/>
          </w:tcPr>
          <w:p w:rsidR="00C22BF5" w:rsidRDefault="00A9133D" w:rsidP="00C22BF5">
            <w:pPr>
              <w:pStyle w:val="a8"/>
              <w:spacing w:after="0"/>
              <w:ind w:left="0"/>
              <w:jc w:val="both"/>
            </w:pPr>
            <w:r w:rsidRPr="00474315">
              <w:t xml:space="preserve">- член окружной избирательной комиссии по выборам депутатов Алтайского краевого Законодательного Собрания по одномандатному избирательному округу № </w:t>
            </w:r>
            <w:r>
              <w:t>34</w:t>
            </w:r>
            <w:r w:rsidRPr="00474315">
              <w:t xml:space="preserve"> с правом решающего голоса;</w:t>
            </w:r>
          </w:p>
          <w:p w:rsidR="00A9133D" w:rsidRPr="00474315" w:rsidRDefault="00A9133D" w:rsidP="00C22BF5">
            <w:pPr>
              <w:pStyle w:val="a8"/>
              <w:spacing w:after="0"/>
              <w:ind w:left="0"/>
              <w:jc w:val="both"/>
            </w:pPr>
          </w:p>
        </w:tc>
      </w:tr>
      <w:tr w:rsidR="00D370D2" w:rsidRPr="00474315" w:rsidTr="00C22BF5">
        <w:tc>
          <w:tcPr>
            <w:tcW w:w="647" w:type="dxa"/>
          </w:tcPr>
          <w:p w:rsidR="00D370D2" w:rsidRPr="00474315" w:rsidRDefault="00D370D2" w:rsidP="00E01EDB">
            <w:pPr>
              <w:pStyle w:val="a8"/>
              <w:numPr>
                <w:ilvl w:val="0"/>
                <w:numId w:val="4"/>
              </w:numPr>
              <w:spacing w:after="0"/>
            </w:pPr>
          </w:p>
        </w:tc>
        <w:tc>
          <w:tcPr>
            <w:tcW w:w="4233" w:type="dxa"/>
          </w:tcPr>
          <w:p w:rsidR="00A9133D" w:rsidRDefault="00A9133D" w:rsidP="00A9133D">
            <w:pPr>
              <w:pStyle w:val="a8"/>
              <w:spacing w:after="0"/>
              <w:ind w:left="0"/>
              <w:jc w:val="left"/>
            </w:pPr>
            <w:r>
              <w:t>Кареева</w:t>
            </w:r>
          </w:p>
          <w:p w:rsidR="00D370D2" w:rsidRDefault="00A9133D" w:rsidP="00A9133D">
            <w:pPr>
              <w:pStyle w:val="a8"/>
              <w:spacing w:after="0"/>
              <w:ind w:left="0"/>
              <w:jc w:val="left"/>
            </w:pPr>
            <w:r>
              <w:t>Алевтина Александровна</w:t>
            </w:r>
          </w:p>
        </w:tc>
        <w:tc>
          <w:tcPr>
            <w:tcW w:w="5044" w:type="dxa"/>
          </w:tcPr>
          <w:p w:rsidR="00D370D2" w:rsidRDefault="00D370D2" w:rsidP="00D370D2">
            <w:pPr>
              <w:pStyle w:val="a8"/>
              <w:spacing w:after="0"/>
              <w:ind w:left="0"/>
              <w:jc w:val="both"/>
            </w:pPr>
            <w:r>
              <w:t xml:space="preserve">- </w:t>
            </w:r>
            <w:r w:rsidRPr="00474315">
              <w:t xml:space="preserve">член окружной избирательной комиссии по выборам депутатов Алтайского краевого Законодательного Собрания по одномандатному избирательному округу № </w:t>
            </w:r>
            <w:r>
              <w:t>34</w:t>
            </w:r>
            <w:r w:rsidRPr="00474315">
              <w:t xml:space="preserve"> с правом решающего голоса;</w:t>
            </w:r>
          </w:p>
          <w:p w:rsidR="00D370D2" w:rsidRPr="00474315" w:rsidRDefault="00D370D2" w:rsidP="00C22BF5">
            <w:pPr>
              <w:pStyle w:val="a8"/>
              <w:spacing w:after="0"/>
              <w:ind w:left="0"/>
              <w:jc w:val="both"/>
            </w:pPr>
          </w:p>
        </w:tc>
      </w:tr>
      <w:tr w:rsidR="00D370D2" w:rsidRPr="00474315" w:rsidTr="00C22BF5">
        <w:tc>
          <w:tcPr>
            <w:tcW w:w="647" w:type="dxa"/>
          </w:tcPr>
          <w:p w:rsidR="00D370D2" w:rsidRPr="00474315" w:rsidRDefault="00D370D2" w:rsidP="00E01EDB">
            <w:pPr>
              <w:pStyle w:val="a8"/>
              <w:numPr>
                <w:ilvl w:val="0"/>
                <w:numId w:val="4"/>
              </w:numPr>
              <w:spacing w:after="0"/>
            </w:pPr>
          </w:p>
        </w:tc>
        <w:tc>
          <w:tcPr>
            <w:tcW w:w="4233" w:type="dxa"/>
          </w:tcPr>
          <w:p w:rsidR="00A9133D" w:rsidRDefault="00A9133D" w:rsidP="00A9133D">
            <w:pPr>
              <w:pStyle w:val="a8"/>
              <w:spacing w:after="0"/>
              <w:ind w:left="0"/>
              <w:jc w:val="left"/>
            </w:pPr>
            <w:r>
              <w:t>Крюкова</w:t>
            </w:r>
          </w:p>
          <w:p w:rsidR="00A9133D" w:rsidRDefault="00A9133D" w:rsidP="00A9133D">
            <w:pPr>
              <w:pStyle w:val="a8"/>
              <w:spacing w:after="0"/>
              <w:ind w:left="0"/>
              <w:jc w:val="left"/>
            </w:pPr>
            <w:r>
              <w:t>Наталья</w:t>
            </w:r>
          </w:p>
          <w:p w:rsidR="00A9133D" w:rsidRDefault="00A9133D" w:rsidP="00A9133D">
            <w:pPr>
              <w:pStyle w:val="a8"/>
              <w:spacing w:after="0"/>
              <w:ind w:left="0"/>
              <w:jc w:val="left"/>
            </w:pPr>
            <w:r>
              <w:t>Владимировна</w:t>
            </w:r>
          </w:p>
          <w:p w:rsidR="00D370D2" w:rsidRDefault="00D370D2" w:rsidP="00E01EDB">
            <w:pPr>
              <w:pStyle w:val="a8"/>
              <w:spacing w:after="0"/>
              <w:ind w:left="0"/>
              <w:jc w:val="left"/>
            </w:pPr>
          </w:p>
        </w:tc>
        <w:tc>
          <w:tcPr>
            <w:tcW w:w="5044" w:type="dxa"/>
          </w:tcPr>
          <w:p w:rsidR="00D370D2" w:rsidRDefault="00D370D2" w:rsidP="00D370D2">
            <w:pPr>
              <w:pStyle w:val="a8"/>
              <w:spacing w:after="0"/>
              <w:ind w:left="0"/>
              <w:jc w:val="both"/>
            </w:pPr>
            <w:r>
              <w:t xml:space="preserve">- </w:t>
            </w:r>
            <w:r w:rsidRPr="00474315">
              <w:t xml:space="preserve">член окружной избирательной комиссии по выборам депутатов Алтайского краевого Законодательного Собрания по одномандатному избирательному округу № </w:t>
            </w:r>
            <w:r>
              <w:t>34</w:t>
            </w:r>
            <w:r w:rsidRPr="00474315">
              <w:t xml:space="preserve"> с правом решающего голоса;</w:t>
            </w:r>
          </w:p>
          <w:p w:rsidR="00D370D2" w:rsidRDefault="00D370D2" w:rsidP="00D370D2">
            <w:pPr>
              <w:pStyle w:val="a8"/>
              <w:spacing w:after="0"/>
              <w:ind w:left="0"/>
              <w:jc w:val="both"/>
            </w:pPr>
          </w:p>
        </w:tc>
      </w:tr>
      <w:tr w:rsidR="00B627DB" w:rsidRPr="00474315" w:rsidTr="00C22BF5">
        <w:tc>
          <w:tcPr>
            <w:tcW w:w="647" w:type="dxa"/>
          </w:tcPr>
          <w:p w:rsidR="00B627DB" w:rsidRPr="00474315" w:rsidRDefault="00D370D2" w:rsidP="00D370D2">
            <w:pPr>
              <w:pStyle w:val="a8"/>
              <w:spacing w:after="0"/>
              <w:ind w:left="0"/>
            </w:pPr>
            <w:r>
              <w:t>7.</w:t>
            </w:r>
          </w:p>
        </w:tc>
        <w:tc>
          <w:tcPr>
            <w:tcW w:w="4233" w:type="dxa"/>
          </w:tcPr>
          <w:p w:rsidR="00A9133D" w:rsidRDefault="00A9133D" w:rsidP="00A9133D">
            <w:pPr>
              <w:pStyle w:val="a8"/>
              <w:spacing w:after="0"/>
              <w:ind w:left="0"/>
              <w:jc w:val="left"/>
            </w:pPr>
            <w:proofErr w:type="spellStart"/>
            <w:r>
              <w:t>Рудмина</w:t>
            </w:r>
            <w:proofErr w:type="spellEnd"/>
          </w:p>
          <w:p w:rsidR="00C22BF5" w:rsidRPr="00474315" w:rsidRDefault="00A9133D" w:rsidP="00A9133D">
            <w:pPr>
              <w:pStyle w:val="a8"/>
              <w:spacing w:after="0"/>
              <w:ind w:left="0"/>
              <w:jc w:val="left"/>
            </w:pPr>
            <w:r>
              <w:t>Надежда Владимировна</w:t>
            </w:r>
          </w:p>
        </w:tc>
        <w:tc>
          <w:tcPr>
            <w:tcW w:w="5044" w:type="dxa"/>
          </w:tcPr>
          <w:p w:rsidR="00D007F8" w:rsidRDefault="00D007F8" w:rsidP="00D007F8">
            <w:pPr>
              <w:pStyle w:val="a8"/>
              <w:spacing w:after="0"/>
              <w:ind w:left="0"/>
              <w:jc w:val="both"/>
            </w:pPr>
            <w:r>
              <w:t xml:space="preserve">- </w:t>
            </w:r>
            <w:r w:rsidRPr="00474315">
              <w:t xml:space="preserve">член окружной избирательной комиссии по выборам депутатов Алтайского краевого Законодательного Собрания по одномандатному избирательному округу № </w:t>
            </w:r>
            <w:r>
              <w:t>34 с правом решающего голоса.</w:t>
            </w:r>
          </w:p>
          <w:p w:rsidR="00B627DB" w:rsidRDefault="00B627DB" w:rsidP="00D370D2">
            <w:pPr>
              <w:pStyle w:val="a8"/>
              <w:spacing w:after="0"/>
              <w:ind w:left="0"/>
              <w:jc w:val="both"/>
            </w:pPr>
          </w:p>
          <w:p w:rsidR="00A9133D" w:rsidRDefault="00A9133D" w:rsidP="00D370D2">
            <w:pPr>
              <w:pStyle w:val="a8"/>
              <w:spacing w:after="0"/>
              <w:ind w:left="0"/>
              <w:jc w:val="both"/>
            </w:pPr>
          </w:p>
          <w:p w:rsidR="00A9133D" w:rsidRDefault="00A9133D" w:rsidP="00D370D2">
            <w:pPr>
              <w:pStyle w:val="a8"/>
              <w:spacing w:after="0"/>
              <w:ind w:left="0"/>
              <w:jc w:val="both"/>
            </w:pPr>
          </w:p>
          <w:p w:rsidR="00A9133D" w:rsidRDefault="00A9133D" w:rsidP="00D370D2">
            <w:pPr>
              <w:pStyle w:val="a8"/>
              <w:spacing w:after="0"/>
              <w:ind w:left="0"/>
              <w:jc w:val="both"/>
            </w:pPr>
          </w:p>
          <w:p w:rsidR="00A9133D" w:rsidRPr="00474315" w:rsidRDefault="00A9133D" w:rsidP="00D370D2">
            <w:pPr>
              <w:pStyle w:val="a8"/>
              <w:spacing w:after="0"/>
              <w:ind w:left="0"/>
              <w:jc w:val="both"/>
            </w:pPr>
          </w:p>
        </w:tc>
      </w:tr>
    </w:tbl>
    <w:p w:rsidR="00143948" w:rsidRDefault="00143948" w:rsidP="00E01EDB"/>
    <w:p w:rsidR="00A9133D" w:rsidRDefault="00A9133D" w:rsidP="00E01EDB"/>
    <w:p w:rsidR="00A9133D" w:rsidRDefault="00A9133D" w:rsidP="00E01EDB"/>
    <w:p w:rsidR="00A9133D" w:rsidRDefault="00A9133D" w:rsidP="00E01EDB"/>
    <w:p w:rsidR="00A9133D" w:rsidRPr="00474315" w:rsidRDefault="00A9133D" w:rsidP="00E01EDB"/>
    <w:sectPr w:rsidR="00A9133D" w:rsidRPr="00474315" w:rsidSect="00946AA9">
      <w:headerReference w:type="default" r:id="rId8"/>
      <w:type w:val="continuous"/>
      <w:pgSz w:w="11906" w:h="16838" w:code="9"/>
      <w:pgMar w:top="1135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9A" w:rsidRDefault="00A56D9A">
      <w:r>
        <w:separator/>
      </w:r>
    </w:p>
  </w:endnote>
  <w:endnote w:type="continuationSeparator" w:id="0">
    <w:p w:rsidR="00A56D9A" w:rsidRDefault="00A56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9A" w:rsidRDefault="00A56D9A">
      <w:r>
        <w:separator/>
      </w:r>
    </w:p>
  </w:footnote>
  <w:footnote w:type="continuationSeparator" w:id="0">
    <w:p w:rsidR="00A56D9A" w:rsidRDefault="00A56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55" w:rsidRDefault="007D738B">
    <w:pPr>
      <w:pStyle w:val="a6"/>
    </w:pPr>
    <w:fldSimple w:instr=" PAGE   \* MERGEFORMAT ">
      <w:r w:rsidR="00FC5658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C7E5591"/>
    <w:multiLevelType w:val="multilevel"/>
    <w:tmpl w:val="CC4E83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A159F"/>
    <w:multiLevelType w:val="multilevel"/>
    <w:tmpl w:val="03DEDB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FB63171"/>
    <w:multiLevelType w:val="hybridMultilevel"/>
    <w:tmpl w:val="08CE264E"/>
    <w:lvl w:ilvl="0" w:tplc="4DCA9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DD9"/>
    <w:rsid w:val="0000289A"/>
    <w:rsid w:val="000331A1"/>
    <w:rsid w:val="0004214B"/>
    <w:rsid w:val="000B01BB"/>
    <w:rsid w:val="000B0544"/>
    <w:rsid w:val="000B11C5"/>
    <w:rsid w:val="000E4F18"/>
    <w:rsid w:val="00143948"/>
    <w:rsid w:val="00145B8F"/>
    <w:rsid w:val="00152154"/>
    <w:rsid w:val="001A130E"/>
    <w:rsid w:val="001C389F"/>
    <w:rsid w:val="001D0A21"/>
    <w:rsid w:val="00235A3A"/>
    <w:rsid w:val="00276301"/>
    <w:rsid w:val="00297E66"/>
    <w:rsid w:val="002A5936"/>
    <w:rsid w:val="002D12D3"/>
    <w:rsid w:val="002D1BA2"/>
    <w:rsid w:val="002E59FB"/>
    <w:rsid w:val="003148A8"/>
    <w:rsid w:val="003535BB"/>
    <w:rsid w:val="00374F65"/>
    <w:rsid w:val="00375625"/>
    <w:rsid w:val="003B38DB"/>
    <w:rsid w:val="003C08A1"/>
    <w:rsid w:val="003C6F4B"/>
    <w:rsid w:val="003D32B3"/>
    <w:rsid w:val="003D42EA"/>
    <w:rsid w:val="00401806"/>
    <w:rsid w:val="004331A8"/>
    <w:rsid w:val="00467C5D"/>
    <w:rsid w:val="00474315"/>
    <w:rsid w:val="00491DE6"/>
    <w:rsid w:val="004E720F"/>
    <w:rsid w:val="005228AD"/>
    <w:rsid w:val="0052441A"/>
    <w:rsid w:val="00565DE9"/>
    <w:rsid w:val="005A03A6"/>
    <w:rsid w:val="005B268E"/>
    <w:rsid w:val="005F684B"/>
    <w:rsid w:val="00601636"/>
    <w:rsid w:val="0063194B"/>
    <w:rsid w:val="00665CE0"/>
    <w:rsid w:val="006973D4"/>
    <w:rsid w:val="006B2F32"/>
    <w:rsid w:val="006B606A"/>
    <w:rsid w:val="006B6203"/>
    <w:rsid w:val="006D2087"/>
    <w:rsid w:val="006D4915"/>
    <w:rsid w:val="006D6362"/>
    <w:rsid w:val="006F1326"/>
    <w:rsid w:val="006F3429"/>
    <w:rsid w:val="00760571"/>
    <w:rsid w:val="00765453"/>
    <w:rsid w:val="00780D4D"/>
    <w:rsid w:val="007876CD"/>
    <w:rsid w:val="007B4D34"/>
    <w:rsid w:val="007B6583"/>
    <w:rsid w:val="007C1DD9"/>
    <w:rsid w:val="007D738B"/>
    <w:rsid w:val="0080251B"/>
    <w:rsid w:val="0081427C"/>
    <w:rsid w:val="0083449A"/>
    <w:rsid w:val="00843F55"/>
    <w:rsid w:val="008562B8"/>
    <w:rsid w:val="0086394F"/>
    <w:rsid w:val="008E2AB4"/>
    <w:rsid w:val="008F0EFD"/>
    <w:rsid w:val="00904ACF"/>
    <w:rsid w:val="00946AA9"/>
    <w:rsid w:val="0099270F"/>
    <w:rsid w:val="009A3529"/>
    <w:rsid w:val="009A6B31"/>
    <w:rsid w:val="009C1E43"/>
    <w:rsid w:val="009C381C"/>
    <w:rsid w:val="009C52E5"/>
    <w:rsid w:val="009C70C7"/>
    <w:rsid w:val="009D169F"/>
    <w:rsid w:val="009E2E49"/>
    <w:rsid w:val="009E3CE3"/>
    <w:rsid w:val="009E6F44"/>
    <w:rsid w:val="00A46BC2"/>
    <w:rsid w:val="00A56D9A"/>
    <w:rsid w:val="00A635F3"/>
    <w:rsid w:val="00A6559D"/>
    <w:rsid w:val="00A65E1A"/>
    <w:rsid w:val="00A804ED"/>
    <w:rsid w:val="00A9133D"/>
    <w:rsid w:val="00AE1B88"/>
    <w:rsid w:val="00B04E0D"/>
    <w:rsid w:val="00B04EE4"/>
    <w:rsid w:val="00B11CE5"/>
    <w:rsid w:val="00B34A21"/>
    <w:rsid w:val="00B35D54"/>
    <w:rsid w:val="00B51704"/>
    <w:rsid w:val="00B627DB"/>
    <w:rsid w:val="00B90922"/>
    <w:rsid w:val="00BA235E"/>
    <w:rsid w:val="00C10891"/>
    <w:rsid w:val="00C1102B"/>
    <w:rsid w:val="00C22BF5"/>
    <w:rsid w:val="00C51FB1"/>
    <w:rsid w:val="00C61A6A"/>
    <w:rsid w:val="00C8043F"/>
    <w:rsid w:val="00C85117"/>
    <w:rsid w:val="00C871DA"/>
    <w:rsid w:val="00CB01D0"/>
    <w:rsid w:val="00CC2839"/>
    <w:rsid w:val="00CD1053"/>
    <w:rsid w:val="00CF551B"/>
    <w:rsid w:val="00D007F8"/>
    <w:rsid w:val="00D05C23"/>
    <w:rsid w:val="00D370D2"/>
    <w:rsid w:val="00D72E3B"/>
    <w:rsid w:val="00D914C8"/>
    <w:rsid w:val="00DA6A77"/>
    <w:rsid w:val="00DA75A0"/>
    <w:rsid w:val="00DD5564"/>
    <w:rsid w:val="00DF3120"/>
    <w:rsid w:val="00DF4C6A"/>
    <w:rsid w:val="00DF6D5D"/>
    <w:rsid w:val="00E01EDB"/>
    <w:rsid w:val="00E36A11"/>
    <w:rsid w:val="00E40641"/>
    <w:rsid w:val="00EA2613"/>
    <w:rsid w:val="00EB419C"/>
    <w:rsid w:val="00EC112F"/>
    <w:rsid w:val="00EE7735"/>
    <w:rsid w:val="00F060F1"/>
    <w:rsid w:val="00F436D9"/>
    <w:rsid w:val="00F62819"/>
    <w:rsid w:val="00F776FA"/>
    <w:rsid w:val="00FC5658"/>
    <w:rsid w:val="00FD048B"/>
    <w:rsid w:val="00FF0979"/>
    <w:rsid w:val="00FF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EA2613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EA2613"/>
    <w:rPr>
      <w:sz w:val="28"/>
      <w:szCs w:val="28"/>
    </w:rPr>
  </w:style>
  <w:style w:type="paragraph" w:customStyle="1" w:styleId="14-15">
    <w:name w:val="Текст 14-1.5"/>
    <w:basedOn w:val="a"/>
    <w:rsid w:val="00143948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a">
    <w:name w:val="Normal (Web)"/>
    <w:basedOn w:val="a"/>
    <w:uiPriority w:val="99"/>
    <w:rsid w:val="00143948"/>
    <w:pPr>
      <w:spacing w:before="100" w:beforeAutospacing="1" w:after="100" w:afterAutospacing="1"/>
      <w:jc w:val="left"/>
    </w:pPr>
    <w:rPr>
      <w:rFonts w:ascii="Tahoma" w:hAnsi="Tahoma" w:cs="Tahoma"/>
      <w:sz w:val="9"/>
      <w:szCs w:val="9"/>
    </w:rPr>
  </w:style>
  <w:style w:type="paragraph" w:customStyle="1" w:styleId="-1">
    <w:name w:val="Т-1"/>
    <w:aliases w:val="5,текст14,Текст 14-1,Стиль12-1,Текст14-1"/>
    <w:basedOn w:val="a"/>
    <w:rsid w:val="00143948"/>
    <w:pPr>
      <w:spacing w:line="360" w:lineRule="auto"/>
      <w:ind w:firstLine="720"/>
      <w:jc w:val="both"/>
    </w:pPr>
    <w:rPr>
      <w:szCs w:val="20"/>
    </w:rPr>
  </w:style>
  <w:style w:type="paragraph" w:customStyle="1" w:styleId="14">
    <w:name w:val="Загл.14"/>
    <w:basedOn w:val="a"/>
    <w:rsid w:val="00143948"/>
    <w:pPr>
      <w:widowControl w:val="0"/>
    </w:pPr>
    <w:rPr>
      <w:b/>
      <w:bCs/>
    </w:rPr>
  </w:style>
  <w:style w:type="paragraph" w:styleId="20">
    <w:name w:val="Body Text Indent 2"/>
    <w:basedOn w:val="a"/>
    <w:link w:val="21"/>
    <w:uiPriority w:val="99"/>
    <w:unhideWhenUsed/>
    <w:rsid w:val="00143948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rsid w:val="00143948"/>
    <w:rPr>
      <w:sz w:val="24"/>
      <w:szCs w:val="24"/>
    </w:rPr>
  </w:style>
  <w:style w:type="paragraph" w:customStyle="1" w:styleId="ConsPlusNormal">
    <w:name w:val="ConsPlusNormal"/>
    <w:rsid w:val="001439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-150">
    <w:name w:val="14-15"/>
    <w:basedOn w:val="a8"/>
    <w:rsid w:val="00143948"/>
    <w:pPr>
      <w:spacing w:after="0" w:line="360" w:lineRule="auto"/>
      <w:ind w:left="0" w:firstLine="709"/>
      <w:jc w:val="both"/>
    </w:pPr>
    <w:rPr>
      <w:bCs/>
      <w:kern w:val="28"/>
      <w:szCs w:val="24"/>
    </w:rPr>
  </w:style>
  <w:style w:type="character" w:styleId="ab">
    <w:name w:val="annotation reference"/>
    <w:rsid w:val="00E40641"/>
    <w:rPr>
      <w:sz w:val="16"/>
      <w:szCs w:val="16"/>
    </w:rPr>
  </w:style>
  <w:style w:type="paragraph" w:styleId="ac">
    <w:name w:val="annotation text"/>
    <w:basedOn w:val="a"/>
    <w:link w:val="ad"/>
    <w:rsid w:val="00E4064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40641"/>
  </w:style>
  <w:style w:type="paragraph" w:styleId="ae">
    <w:name w:val="annotation subject"/>
    <w:basedOn w:val="ac"/>
    <w:next w:val="ac"/>
    <w:link w:val="af"/>
    <w:rsid w:val="00E40641"/>
    <w:rPr>
      <w:b/>
      <w:bCs/>
    </w:rPr>
  </w:style>
  <w:style w:type="character" w:customStyle="1" w:styleId="af">
    <w:name w:val="Тема примечания Знак"/>
    <w:link w:val="ae"/>
    <w:rsid w:val="00E40641"/>
    <w:rPr>
      <w:b/>
      <w:bCs/>
    </w:rPr>
  </w:style>
  <w:style w:type="paragraph" w:styleId="af0">
    <w:name w:val="Balloon Text"/>
    <w:basedOn w:val="a"/>
    <w:link w:val="af1"/>
    <w:rsid w:val="00E40641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E4064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A13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A130E"/>
    <w:rPr>
      <w:sz w:val="16"/>
      <w:szCs w:val="16"/>
    </w:rPr>
  </w:style>
  <w:style w:type="character" w:styleId="af2">
    <w:name w:val="Strong"/>
    <w:basedOn w:val="a0"/>
    <w:uiPriority w:val="22"/>
    <w:qFormat/>
    <w:rsid w:val="006D6362"/>
    <w:rPr>
      <w:b/>
      <w:bCs/>
    </w:rPr>
  </w:style>
  <w:style w:type="paragraph" w:styleId="af3">
    <w:name w:val="List Paragraph"/>
    <w:basedOn w:val="a"/>
    <w:uiPriority w:val="34"/>
    <w:qFormat/>
    <w:rsid w:val="00EB419C"/>
    <w:pPr>
      <w:ind w:left="720"/>
      <w:contextualSpacing/>
      <w:jc w:val="left"/>
    </w:pPr>
    <w:rPr>
      <w:sz w:val="24"/>
      <w:szCs w:val="20"/>
    </w:rPr>
  </w:style>
  <w:style w:type="paragraph" w:styleId="af4">
    <w:name w:val="footer"/>
    <w:basedOn w:val="a"/>
    <w:link w:val="af5"/>
    <w:rsid w:val="006973D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973D4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6F3429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17B3C-62EF-43CD-AEBC-F808EA29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НАГамаюнова</cp:lastModifiedBy>
  <cp:revision>10</cp:revision>
  <cp:lastPrinted>2016-07-01T05:02:00Z</cp:lastPrinted>
  <dcterms:created xsi:type="dcterms:W3CDTF">2016-06-28T03:24:00Z</dcterms:created>
  <dcterms:modified xsi:type="dcterms:W3CDTF">2016-07-07T06:53:00Z</dcterms:modified>
</cp:coreProperties>
</file>